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7A1" w:rsidRPr="00DB014E" w:rsidRDefault="000E520A" w:rsidP="00574644">
      <w:pPr>
        <w:tabs>
          <w:tab w:val="left" w:pos="1702"/>
        </w:tabs>
        <w:rPr>
          <w:rFonts w:asciiTheme="majorBidi" w:hAnsiTheme="majorBidi" w:cstheme="majorBidi"/>
          <w:sz w:val="24"/>
          <w:szCs w:val="24"/>
        </w:rPr>
      </w:pPr>
      <w:r w:rsidRPr="000E520A">
        <w:rPr>
          <w:noProof/>
        </w:rPr>
        <w:pict>
          <v:group id="Groupe 3" o:spid="_x0000_s1026" style="position:absolute;margin-left:0;margin-top:1.8pt;width:492.75pt;height:52.35pt;z-index:251659264;mso-position-horizontal:left;mso-position-horizontal-relative:margin" coordsize="62579,6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7" type="#_x0000_t202" style="position:absolute;width:62579;height:593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<v:textbox>
                <w:txbxContent>
                  <w:p w:rsidR="007216DF" w:rsidRPr="006F610F" w:rsidRDefault="007216DF" w:rsidP="006E7BD3">
                    <w:pPr>
                      <w:jc w:val="center"/>
                      <w:rPr>
                        <w:sz w:val="16"/>
                        <w:szCs w:val="16"/>
                        <w:rtl/>
                      </w:rPr>
                    </w:pPr>
                    <w:r w:rsidRPr="006F610F">
                      <w:rPr>
                        <w:sz w:val="16"/>
                        <w:szCs w:val="16"/>
                      </w:rPr>
                      <w:t>ROYAUME DU MAROC</w:t>
                    </w:r>
                  </w:p>
                  <w:p w:rsidR="007216DF" w:rsidRPr="006F610F" w:rsidRDefault="007216DF" w:rsidP="006E7BD3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6F610F">
                      <w:rPr>
                        <w:sz w:val="16"/>
                        <w:szCs w:val="16"/>
                      </w:rPr>
                      <w:t>CHEF DU GOUVERNEMENT</w:t>
                    </w:r>
                  </w:p>
                  <w:p w:rsidR="007216DF" w:rsidRPr="006F610F" w:rsidRDefault="007216DF" w:rsidP="006E7BD3">
                    <w:pPr>
                      <w:jc w:val="center"/>
                      <w:rPr>
                        <w:spacing w:val="4"/>
                        <w:sz w:val="16"/>
                        <w:szCs w:val="16"/>
                      </w:rPr>
                    </w:pPr>
                    <w:r w:rsidRPr="006F610F">
                      <w:rPr>
                        <w:sz w:val="16"/>
                        <w:szCs w:val="16"/>
                      </w:rPr>
                      <w:t>AGENCE POUR LA PROMOTION ET LE D</w:t>
                    </w:r>
                    <w:r w:rsidRPr="006F610F">
                      <w:rPr>
                        <w:spacing w:val="2"/>
                        <w:sz w:val="16"/>
                        <w:szCs w:val="16"/>
                      </w:rPr>
                      <w:t>É</w:t>
                    </w:r>
                    <w:r w:rsidRPr="006F610F">
                      <w:rPr>
                        <w:sz w:val="16"/>
                        <w:szCs w:val="16"/>
                      </w:rPr>
                      <w:t xml:space="preserve">VELOPPEMENT </w:t>
                    </w:r>
                    <w:r w:rsidRPr="006F610F">
                      <w:rPr>
                        <w:spacing w:val="2"/>
                        <w:sz w:val="16"/>
                        <w:szCs w:val="16"/>
                      </w:rPr>
                      <w:t xml:space="preserve">ÉCONOMIQUE ET SOCIAL DE LA PRÉFECTURE ET DES </w:t>
                    </w:r>
                    <w:r w:rsidRPr="006F610F">
                      <w:rPr>
                        <w:spacing w:val="4"/>
                        <w:sz w:val="16"/>
                        <w:szCs w:val="16"/>
                      </w:rPr>
                      <w:t>PROVINCES DE LA RÉGION ORIENTALE DU ROYAUME</w:t>
                    </w:r>
                  </w:p>
                  <w:p w:rsidR="007216DF" w:rsidRPr="006F610F" w:rsidRDefault="007216DF" w:rsidP="006E7BD3">
                    <w:pPr>
                      <w:bidi/>
                      <w:jc w:val="center"/>
                    </w:pPr>
                  </w:p>
                  <w:p w:rsidR="007216DF" w:rsidRPr="006F610F" w:rsidRDefault="007216DF" w:rsidP="006E7BD3">
                    <w:pPr>
                      <w:bidi/>
                      <w:jc w:val="center"/>
                    </w:pPr>
                  </w:p>
                  <w:p w:rsidR="007216DF" w:rsidRPr="006F610F" w:rsidRDefault="007216DF" w:rsidP="006E7BD3">
                    <w:pPr>
                      <w:bidi/>
                      <w:jc w:val="center"/>
                    </w:pPr>
                  </w:p>
                  <w:p w:rsidR="007216DF" w:rsidRPr="006F610F" w:rsidRDefault="007216DF" w:rsidP="006E7BD3">
                    <w:pPr>
                      <w:bidi/>
                      <w:jc w:val="center"/>
                    </w:pP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Connecteur droit avec flèche 4" o:spid="_x0000_s1028" type="#_x0000_t32" style="position:absolute;left:950;top:6650;width:60953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fl3sAAAADaAAAADwAAAGRycy9kb3ducmV2LnhtbESPQYvCMBSE7wv+h/AEbzZVpEg1igiC&#10;R3UX1uOjeba1zUtNoq3/frOwsMdhZr5h1tvBtOJFzteWFcySFARxYXXNpYKvz8N0CcIHZI2tZVLw&#10;Jg/bzehjjbm2PZ/pdQmliBD2OSqoQuhyKX1RkUGf2I44ejfrDIYoXSm1wz7CTSvnaZpJgzXHhQo7&#10;2ldUNJenUZClNX03xVM+HJ2y5n7aNXTtlZqMh90KRKAh/If/2ketYAG/V+INkJs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Jn5d7AAAAA2gAAAA8AAAAAAAAAAAAAAAAA&#10;oQIAAGRycy9kb3ducmV2LnhtbFBLBQYAAAAABAAEAPkAAACOAwAAAAA=&#10;" strokecolor="#ffc000" strokeweight=".5pt">
              <v:shadow color="#974706 [1609]" opacity=".5" offset="1pt"/>
            </v:shape>
            <w10:wrap anchorx="margin"/>
          </v:group>
        </w:pict>
      </w:r>
      <w:r w:rsidR="006E7BD3" w:rsidRPr="00117C10">
        <w:rPr>
          <w:rFonts w:ascii="Century Gothic" w:hAnsi="Century Gothic"/>
        </w:rPr>
        <w:tab/>
      </w:r>
    </w:p>
    <w:p w:rsidR="00532871" w:rsidRPr="00DB014E" w:rsidRDefault="000E520A" w:rsidP="00DB014E">
      <w:pPr>
        <w:pStyle w:val="Corpsdetexte"/>
        <w:jc w:val="both"/>
        <w:rPr>
          <w:rFonts w:asciiTheme="majorBidi" w:hAnsiTheme="majorBidi" w:cstheme="majorBidi"/>
          <w:i w:val="0"/>
          <w:iCs w:val="0"/>
          <w:sz w:val="24"/>
          <w:szCs w:val="24"/>
        </w:rPr>
      </w:pPr>
      <w:r>
        <w:rPr>
          <w:rFonts w:asciiTheme="majorBidi" w:hAnsiTheme="majorBidi" w:cstheme="majorBidi"/>
          <w:i w:val="0"/>
          <w:iCs w:val="0"/>
          <w:noProof/>
          <w:sz w:val="24"/>
          <w:szCs w:val="24"/>
        </w:rPr>
        <w:pict>
          <v:rect id="Rectangle 11" o:spid="_x0000_s1033" style="position:absolute;left:0;text-align:left;margin-left:-15.6pt;margin-top:-14.7pt;width:510.35pt;height:42.6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" fillcolor="#767676" stroked="f">
            <v:fill focus="50%" type="gradient"/>
            <v:imagedata embosscolor="shadow add(51)"/>
            <v:shadow on="t" type="emboss" color="#999" color2="shadow add(102)" offset="1pt,1pt" offset2="-1pt,-1pt"/>
            <v:textbox>
              <w:txbxContent>
                <w:p w:rsidR="007216DF" w:rsidRDefault="007216DF" w:rsidP="00D17D0B">
                  <w:pPr>
                    <w:jc w:val="center"/>
                    <w:rPr>
                      <w:b/>
                      <w:sz w:val="16"/>
                      <w:u w:val="single"/>
                    </w:rPr>
                  </w:pPr>
                </w:p>
                <w:p w:rsidR="007216DF" w:rsidRDefault="007216DF" w:rsidP="00D17D0B">
                  <w:pPr>
                    <w:jc w:val="center"/>
                    <w:rPr>
                      <w:rFonts w:ascii="Century Gothic" w:hAnsi="Century Gothic"/>
                      <w:b/>
                      <w:sz w:val="28"/>
                      <w:szCs w:val="28"/>
                      <w:u w:val="single"/>
                    </w:rPr>
                  </w:pPr>
                  <w:r w:rsidRPr="00F000AD">
                    <w:rPr>
                      <w:rFonts w:ascii="Century Gothic" w:hAnsi="Century Gothic"/>
                      <w:b/>
                      <w:sz w:val="28"/>
                      <w:szCs w:val="28"/>
                      <w:u w:val="single"/>
                    </w:rPr>
                    <w:t>BORDEREAU DES PRIX - DETAIL ESTIMATIF</w:t>
                  </w:r>
                </w:p>
                <w:p w:rsidR="007216DF" w:rsidRDefault="007216DF" w:rsidP="00D17D0B">
                  <w:pPr>
                    <w:jc w:val="center"/>
                  </w:pPr>
                </w:p>
              </w:txbxContent>
            </v:textbox>
          </v:rect>
        </w:pict>
      </w:r>
    </w:p>
    <w:p w:rsidR="007747A1" w:rsidRPr="00DB014E" w:rsidRDefault="007747A1" w:rsidP="00DB014E">
      <w:pPr>
        <w:pStyle w:val="Corpsdetexte"/>
        <w:jc w:val="both"/>
        <w:rPr>
          <w:rFonts w:asciiTheme="majorBidi" w:hAnsiTheme="majorBidi" w:cstheme="majorBidi"/>
          <w:i w:val="0"/>
          <w:iCs w:val="0"/>
          <w:sz w:val="24"/>
          <w:szCs w:val="24"/>
        </w:rPr>
      </w:pPr>
    </w:p>
    <w:p w:rsidR="00574644" w:rsidRDefault="00574644" w:rsidP="00DB014E">
      <w:pPr>
        <w:jc w:val="center"/>
        <w:rPr>
          <w:rFonts w:asciiTheme="majorBidi" w:hAnsiTheme="majorBidi" w:cstheme="majorBidi"/>
          <w:b/>
          <w:smallCaps/>
          <w:sz w:val="24"/>
          <w:szCs w:val="24"/>
          <w:u w:val="single"/>
        </w:rPr>
      </w:pPr>
    </w:p>
    <w:p w:rsidR="00574644" w:rsidRDefault="00574644" w:rsidP="00DB014E">
      <w:pPr>
        <w:jc w:val="center"/>
        <w:rPr>
          <w:rFonts w:asciiTheme="majorBidi" w:hAnsiTheme="majorBidi" w:cstheme="majorBidi"/>
          <w:b/>
          <w:smallCaps/>
          <w:sz w:val="24"/>
          <w:szCs w:val="24"/>
          <w:u w:val="single"/>
        </w:rPr>
      </w:pPr>
    </w:p>
    <w:p w:rsidR="00017012" w:rsidRPr="00DB014E" w:rsidRDefault="00017012" w:rsidP="00DB014E">
      <w:pPr>
        <w:jc w:val="center"/>
        <w:rPr>
          <w:rFonts w:asciiTheme="majorBidi" w:hAnsiTheme="majorBidi" w:cstheme="majorBidi"/>
          <w:b/>
          <w:smallCaps/>
          <w:sz w:val="24"/>
          <w:szCs w:val="24"/>
          <w:u w:val="single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Appel d’offres ouvert n° O1</w:t>
      </w:r>
      <w:r w:rsidR="008253C0"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6</w:t>
      </w: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/OP/2016</w:t>
      </w:r>
    </w:p>
    <w:p w:rsidR="008253C0" w:rsidRPr="00DB014E" w:rsidRDefault="00017012" w:rsidP="00DB014E">
      <w:pPr>
        <w:jc w:val="center"/>
        <w:rPr>
          <w:rFonts w:asciiTheme="majorBidi" w:hAnsiTheme="majorBidi" w:cstheme="majorBidi"/>
          <w:b/>
          <w:smallCaps/>
          <w:sz w:val="24"/>
          <w:szCs w:val="24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Objet</w:t>
      </w:r>
      <w:r w:rsidRPr="00DB014E">
        <w:rPr>
          <w:rFonts w:asciiTheme="majorBidi" w:hAnsiTheme="majorBidi" w:cstheme="majorBidi"/>
          <w:b/>
          <w:smallCaps/>
          <w:sz w:val="24"/>
          <w:szCs w:val="24"/>
        </w:rPr>
        <w:t> </w:t>
      </w:r>
      <w:r w:rsidRPr="00DB014E">
        <w:rPr>
          <w:sz w:val="24"/>
          <w:szCs w:val="24"/>
        </w:rPr>
        <w:t xml:space="preserve">: </w:t>
      </w:r>
      <w:r w:rsidR="008253C0" w:rsidRPr="00DB014E">
        <w:rPr>
          <w:rFonts w:asciiTheme="majorBidi" w:hAnsiTheme="majorBidi" w:cstheme="majorBidi"/>
          <w:b/>
          <w:smallCaps/>
          <w:sz w:val="24"/>
          <w:szCs w:val="24"/>
        </w:rPr>
        <w:t>Travaux De Construction Des Routes, Pistes Et Ouvrages D’arts Dans Les Communes Relevant De La Préfecture D’oujda-Angad- En 3 Lots –</w:t>
      </w:r>
    </w:p>
    <w:p w:rsidR="008253C0" w:rsidRPr="00DB014E" w:rsidRDefault="008253C0" w:rsidP="00DB014E">
      <w:pPr>
        <w:ind w:left="1843" w:right="113" w:hanging="992"/>
        <w:rPr>
          <w:rFonts w:asciiTheme="majorBidi" w:hAnsiTheme="majorBidi" w:cstheme="majorBidi"/>
          <w:b/>
          <w:smallCaps/>
          <w:sz w:val="24"/>
          <w:szCs w:val="24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Lot n°1</w:t>
      </w:r>
      <w:r w:rsidRPr="00DB014E">
        <w:rPr>
          <w:rFonts w:asciiTheme="majorBidi" w:hAnsiTheme="majorBidi" w:cstheme="majorBidi"/>
          <w:b/>
          <w:smallCaps/>
          <w:sz w:val="24"/>
          <w:szCs w:val="24"/>
        </w:rPr>
        <w:t> : travaux de construction des routes, pistes et ouvrages d’arts relevant des communes : Ain Sfae et Labsara.</w:t>
      </w:r>
    </w:p>
    <w:p w:rsidR="007747A1" w:rsidRPr="00DB014E" w:rsidRDefault="007747A1" w:rsidP="00DB014E">
      <w:pPr>
        <w:pStyle w:val="Corpsdetexte"/>
        <w:jc w:val="both"/>
        <w:rPr>
          <w:rFonts w:asciiTheme="majorBidi" w:hAnsiTheme="majorBidi" w:cstheme="majorBidi"/>
          <w:i w:val="0"/>
          <w:iCs w:val="0"/>
          <w:sz w:val="24"/>
          <w:szCs w:val="24"/>
        </w:rPr>
      </w:pPr>
    </w:p>
    <w:tbl>
      <w:tblPr>
        <w:tblW w:w="15373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413"/>
        <w:gridCol w:w="429"/>
        <w:gridCol w:w="22"/>
        <w:gridCol w:w="4373"/>
        <w:gridCol w:w="9"/>
        <w:gridCol w:w="901"/>
        <w:gridCol w:w="59"/>
        <w:gridCol w:w="22"/>
        <w:gridCol w:w="1363"/>
        <w:gridCol w:w="40"/>
        <w:gridCol w:w="1640"/>
        <w:gridCol w:w="1787"/>
        <w:gridCol w:w="4315"/>
      </w:tblGrid>
      <w:tr w:rsidR="00865216" w:rsidRPr="00DB014E" w:rsidTr="00C77A77">
        <w:trPr>
          <w:gridAfter w:val="1"/>
          <w:wAfter w:w="4315" w:type="dxa"/>
          <w:trHeight w:val="499"/>
        </w:trPr>
        <w:tc>
          <w:tcPr>
            <w:tcW w:w="86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N° PRIX</w:t>
            </w:r>
          </w:p>
        </w:tc>
        <w:tc>
          <w:tcPr>
            <w:tcW w:w="438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DESIGNATIONS DES PRESTATIONS</w:t>
            </w:r>
          </w:p>
        </w:tc>
        <w:tc>
          <w:tcPr>
            <w:tcW w:w="9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UNITE</w:t>
            </w:r>
          </w:p>
        </w:tc>
        <w:tc>
          <w:tcPr>
            <w:tcW w:w="144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QUANTITE</w:t>
            </w:r>
          </w:p>
        </w:tc>
        <w:tc>
          <w:tcPr>
            <w:tcW w:w="16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PRIX UNITAIRE HT, EN CHIFFRE)</w:t>
            </w:r>
          </w:p>
        </w:tc>
        <w:tc>
          <w:tcPr>
            <w:tcW w:w="178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HT, EN CHIFFRE</w:t>
            </w:r>
          </w:p>
        </w:tc>
      </w:tr>
      <w:tr w:rsidR="007747A1" w:rsidRPr="00DB014E" w:rsidTr="00C77A77">
        <w:trPr>
          <w:gridAfter w:val="1"/>
          <w:wAfter w:w="4315" w:type="dxa"/>
          <w:trHeight w:val="294"/>
        </w:trPr>
        <w:tc>
          <w:tcPr>
            <w:tcW w:w="86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8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301"/>
        </w:trPr>
        <w:tc>
          <w:tcPr>
            <w:tcW w:w="11058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 xml:space="preserve">A : INSTALLATION GENERALE DU CHANTIER </w:t>
            </w:r>
          </w:p>
        </w:tc>
      </w:tr>
      <w:tr w:rsidR="007747A1" w:rsidRPr="00DB014E" w:rsidTr="00C77A77">
        <w:trPr>
          <w:gridAfter w:val="1"/>
          <w:wAfter w:w="4315" w:type="dxa"/>
          <w:trHeight w:val="415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A-1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8216A" w:rsidRPr="00DB014E" w:rsidRDefault="00D8216A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Installation de chantier 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Le forfait 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Ft</w:t>
            </w:r>
          </w:p>
        </w:tc>
        <w:tc>
          <w:tcPr>
            <w:tcW w:w="1444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87" w:type="dxa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7747A1" w:rsidRPr="00DB014E" w:rsidTr="00C77A77">
        <w:trPr>
          <w:gridAfter w:val="1"/>
          <w:wAfter w:w="4315" w:type="dxa"/>
          <w:trHeight w:val="295"/>
        </w:trPr>
        <w:tc>
          <w:tcPr>
            <w:tcW w:w="11058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>B : TRAVAUX DALOT ET RADIERS SUBMERSIBLES</w:t>
            </w:r>
          </w:p>
        </w:tc>
      </w:tr>
      <w:tr w:rsidR="007747A1" w:rsidRPr="00DB014E" w:rsidTr="00C77A77">
        <w:trPr>
          <w:gridAfter w:val="1"/>
          <w:wAfter w:w="4315" w:type="dxa"/>
          <w:trHeight w:val="482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Fouilles en terrain toute nature 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7747A1" w:rsidRPr="00DB014E" w:rsidTr="00C77A77">
        <w:trPr>
          <w:gridAfter w:val="1"/>
          <w:wAfter w:w="4315" w:type="dxa"/>
          <w:trHeight w:val="688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B-2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Remblai compacté par voie humide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125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82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23E8" w:rsidRPr="00DB014E" w:rsidRDefault="000A23E8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Buses en CAO Ø 1000 (135 A)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397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B-3</w:t>
            </w:r>
          </w:p>
        </w:tc>
        <w:tc>
          <w:tcPr>
            <w:tcW w:w="4382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4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168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548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B-4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Béton de classe B25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570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B-5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Béton de classe B20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550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B-6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Béton de classe B10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602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B-7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Acier HA500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kilogramme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kg</w:t>
            </w:r>
          </w:p>
        </w:tc>
        <w:tc>
          <w:tcPr>
            <w:tcW w:w="14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31000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852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B-8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Fourniture et pose de </w:t>
            </w:r>
            <w:r w:rsidR="002B653C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garde-corps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métallique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680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B-9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Badigeon des faces côté terre :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690"/>
        </w:trPr>
        <w:tc>
          <w:tcPr>
            <w:tcW w:w="864" w:type="dxa"/>
            <w:gridSpan w:val="3"/>
            <w:tcBorders>
              <w:top w:val="single" w:sz="4" w:space="0" w:color="FFFFFF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b-10</w:t>
            </w:r>
          </w:p>
        </w:tc>
        <w:tc>
          <w:tcPr>
            <w:tcW w:w="438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Joints polystyrène ép. 2cm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0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4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984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B-11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Fourniture et pose de borne de signalisation en béton 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842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B-12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herrissonage en pierres sèches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307"/>
        </w:trPr>
        <w:tc>
          <w:tcPr>
            <w:tcW w:w="11058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 xml:space="preserve">C : PROTECTION </w:t>
            </w:r>
          </w:p>
        </w:tc>
      </w:tr>
      <w:tr w:rsidR="007747A1" w:rsidRPr="00DB014E" w:rsidTr="00C77A77">
        <w:trPr>
          <w:gridAfter w:val="1"/>
          <w:wAfter w:w="4315" w:type="dxa"/>
          <w:trHeight w:val="397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C-1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Gabions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862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C-2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250A" w:rsidRPr="00DB014E" w:rsidRDefault="000D250A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Etanchéité en film mince de Brai Epoxy de 3mm d’épaisseur 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</w:t>
            </w:r>
            <w:r w:rsidR="002B653C"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arré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2D7D91">
        <w:trPr>
          <w:gridAfter w:val="1"/>
          <w:wAfter w:w="4315" w:type="dxa"/>
          <w:trHeight w:val="562"/>
        </w:trPr>
        <w:tc>
          <w:tcPr>
            <w:tcW w:w="11058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 xml:space="preserve">D : TRAVAUX ROUTIERS </w:t>
            </w:r>
          </w:p>
        </w:tc>
      </w:tr>
      <w:tr w:rsidR="007747A1" w:rsidRPr="00DB014E" w:rsidTr="00C77A77">
        <w:trPr>
          <w:gridAfter w:val="1"/>
          <w:wAfter w:w="4315" w:type="dxa"/>
          <w:trHeight w:val="823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Déblai  à toute profondeur en terrain meuble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22000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7747A1" w:rsidRPr="00DB014E" w:rsidTr="00C77A77">
        <w:trPr>
          <w:gridAfter w:val="1"/>
          <w:wAfter w:w="4315" w:type="dxa"/>
          <w:trHeight w:val="439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D-2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Déblai  à toute profondeur en terrain rocheux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9800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733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D-3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Remblai compacté par voie humide  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55000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104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D-4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Couche de  fondation GNF2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17000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960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D-5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Couche de roulement GNA de y/c compactage et arrosage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1016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D-6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64C5" w:rsidRPr="00DB014E" w:rsidRDefault="009F64C5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Couche de matériaux sélectionnés MS y/c compactage et arrosage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</w:t>
            </w:r>
            <w:r w:rsidR="002B653C"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ube</w:t>
            </w:r>
          </w:p>
        </w:tc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2B653C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14000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87" w:type="dxa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692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D-7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Enduit d'imprégnation en cut back 0/1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90000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560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D-8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Revêtement Bicouche   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90000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548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D-9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64C5" w:rsidRPr="00DB014E" w:rsidRDefault="009F64C5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Panneaux de signalisation 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7747A1" w:rsidRPr="00DB014E" w:rsidTr="00C77A77">
        <w:trPr>
          <w:gridAfter w:val="1"/>
          <w:wAfter w:w="4315" w:type="dxa"/>
          <w:trHeight w:val="676"/>
        </w:trPr>
        <w:tc>
          <w:tcPr>
            <w:tcW w:w="86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D-10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Fourniture et pose balise de délinéateur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595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D-11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</w:t>
            </w:r>
            <w:r w:rsidR="002D7D91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ourniture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et pose de glissière de sécurité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595"/>
        </w:trPr>
        <w:tc>
          <w:tcPr>
            <w:tcW w:w="86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D-12</w:t>
            </w:r>
          </w:p>
        </w:tc>
        <w:tc>
          <w:tcPr>
            <w:tcW w:w="4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Construction de mur  de sécurité en maçonnerie de moellon</w:t>
            </w: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D7D91" w:rsidRPr="00DB014E" w:rsidTr="002D7D91">
        <w:trPr>
          <w:gridAfter w:val="1"/>
          <w:wAfter w:w="4315" w:type="dxa"/>
          <w:trHeight w:val="465"/>
        </w:trPr>
        <w:tc>
          <w:tcPr>
            <w:tcW w:w="11058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D91" w:rsidRPr="00DB014E" w:rsidRDefault="002D7D91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>E : DIVERS</w:t>
            </w:r>
          </w:p>
        </w:tc>
      </w:tr>
      <w:tr w:rsidR="002D7D91" w:rsidRPr="00DB014E" w:rsidTr="002D7D91">
        <w:trPr>
          <w:gridAfter w:val="1"/>
          <w:wAfter w:w="4315" w:type="dxa"/>
          <w:trHeight w:val="738"/>
        </w:trPr>
        <w:tc>
          <w:tcPr>
            <w:tcW w:w="8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D91" w:rsidRPr="00DB014E" w:rsidRDefault="002D7D9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E-1</w:t>
            </w:r>
          </w:p>
        </w:tc>
        <w:tc>
          <w:tcPr>
            <w:tcW w:w="439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D91" w:rsidRPr="00DB014E" w:rsidRDefault="002D7D91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Construction de Fossé bétonné</w:t>
            </w:r>
          </w:p>
          <w:p w:rsidR="002D7D91" w:rsidRPr="00DB014E" w:rsidRDefault="002D7D9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9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D91" w:rsidRPr="00DB014E" w:rsidRDefault="002D7D9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40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D91" w:rsidRPr="00DB014E" w:rsidRDefault="002D7D91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6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D7D91" w:rsidRPr="00DB014E" w:rsidRDefault="002D7D9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D91" w:rsidRPr="00DB014E" w:rsidRDefault="002D7D9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179"/>
        </w:trPr>
        <w:tc>
          <w:tcPr>
            <w:tcW w:w="927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TOTAL HT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263"/>
        </w:trPr>
        <w:tc>
          <w:tcPr>
            <w:tcW w:w="927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TVA 20%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747A1" w:rsidRPr="00DB014E" w:rsidTr="00C77A77">
        <w:trPr>
          <w:gridAfter w:val="1"/>
          <w:wAfter w:w="4315" w:type="dxa"/>
          <w:trHeight w:val="267"/>
        </w:trPr>
        <w:tc>
          <w:tcPr>
            <w:tcW w:w="927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TOTAL TTC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47A1" w:rsidRPr="00DB014E" w:rsidRDefault="007747A1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7A77" w:rsidRPr="00DB014E" w:rsidTr="00D17D0B">
        <w:trPr>
          <w:gridBefore w:val="1"/>
          <w:wBefore w:w="413" w:type="dxa"/>
          <w:trHeight w:val="239"/>
        </w:trPr>
        <w:tc>
          <w:tcPr>
            <w:tcW w:w="149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77A77" w:rsidRPr="00DB014E" w:rsidRDefault="00C77A77" w:rsidP="00DB014E">
            <w:pPr>
              <w:rPr>
                <w:rFonts w:ascii="Century Gothic" w:hAnsi="Century Gothic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77A77" w:rsidRPr="00DB014E" w:rsidTr="00D17D0B">
        <w:trPr>
          <w:gridBefore w:val="1"/>
          <w:wBefore w:w="413" w:type="dxa"/>
          <w:trHeight w:val="102"/>
        </w:trPr>
        <w:tc>
          <w:tcPr>
            <w:tcW w:w="149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77A77" w:rsidRPr="00DB014E" w:rsidRDefault="00C77A77" w:rsidP="00DB014E">
            <w:pPr>
              <w:rPr>
                <w:rFonts w:ascii="Century Gothic" w:hAnsi="Century Gothic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77A77" w:rsidRPr="00DB014E" w:rsidTr="00D17D0B">
        <w:trPr>
          <w:gridBefore w:val="1"/>
          <w:wBefore w:w="413" w:type="dxa"/>
          <w:trHeight w:val="315"/>
        </w:trPr>
        <w:tc>
          <w:tcPr>
            <w:tcW w:w="149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77A77" w:rsidRPr="00DB014E" w:rsidRDefault="00C77A77" w:rsidP="00DB014E">
            <w:pPr>
              <w:rPr>
                <w:rFonts w:ascii="Century Gothic" w:hAnsi="Century Gothic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C77A77" w:rsidRPr="00DB014E" w:rsidRDefault="00C77A77" w:rsidP="00DB014E">
      <w:pPr>
        <w:pStyle w:val="Corpsdetexte"/>
        <w:jc w:val="both"/>
        <w:rPr>
          <w:rFonts w:asciiTheme="majorBidi" w:hAnsiTheme="majorBidi" w:cstheme="majorBidi"/>
          <w:i w:val="0"/>
          <w:iCs w:val="0"/>
          <w:sz w:val="24"/>
          <w:szCs w:val="24"/>
        </w:rPr>
      </w:pPr>
    </w:p>
    <w:p w:rsidR="00C77A77" w:rsidRPr="00DB014E" w:rsidRDefault="00C77A77" w:rsidP="00DB014E">
      <w:pPr>
        <w:spacing w:after="200" w:line="276" w:lineRule="auto"/>
        <w:rPr>
          <w:rFonts w:asciiTheme="majorBidi" w:hAnsiTheme="majorBidi" w:cstheme="majorBidi"/>
          <w:sz w:val="24"/>
          <w:szCs w:val="24"/>
        </w:rPr>
      </w:pPr>
      <w:r w:rsidRPr="00DB014E">
        <w:rPr>
          <w:rFonts w:asciiTheme="majorBidi" w:hAnsiTheme="majorBidi" w:cstheme="majorBidi"/>
          <w:i/>
          <w:iCs/>
          <w:sz w:val="24"/>
          <w:szCs w:val="24"/>
        </w:rPr>
        <w:br w:type="page"/>
      </w:r>
    </w:p>
    <w:p w:rsidR="008253C0" w:rsidRPr="00DB014E" w:rsidRDefault="008253C0" w:rsidP="00DB014E">
      <w:pPr>
        <w:jc w:val="center"/>
        <w:rPr>
          <w:rFonts w:asciiTheme="majorBidi" w:hAnsiTheme="majorBidi" w:cstheme="majorBidi"/>
          <w:b/>
          <w:smallCaps/>
          <w:sz w:val="24"/>
          <w:szCs w:val="24"/>
          <w:u w:val="single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Appel d’offres ouvert n° O16/OP/2016</w:t>
      </w:r>
    </w:p>
    <w:p w:rsidR="008253C0" w:rsidRPr="00DB014E" w:rsidRDefault="008253C0" w:rsidP="00DB014E">
      <w:pPr>
        <w:jc w:val="center"/>
        <w:rPr>
          <w:rFonts w:asciiTheme="majorBidi" w:hAnsiTheme="majorBidi" w:cstheme="majorBidi"/>
          <w:b/>
          <w:smallCaps/>
          <w:sz w:val="24"/>
          <w:szCs w:val="24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Objet</w:t>
      </w:r>
      <w:r w:rsidRPr="00DB014E">
        <w:rPr>
          <w:rFonts w:asciiTheme="majorBidi" w:hAnsiTheme="majorBidi" w:cstheme="majorBidi"/>
          <w:b/>
          <w:smallCaps/>
          <w:sz w:val="24"/>
          <w:szCs w:val="24"/>
        </w:rPr>
        <w:t> </w:t>
      </w:r>
      <w:r w:rsidRPr="00DB014E">
        <w:rPr>
          <w:sz w:val="24"/>
          <w:szCs w:val="24"/>
        </w:rPr>
        <w:t xml:space="preserve">: </w:t>
      </w:r>
      <w:r w:rsidRPr="00DB014E">
        <w:rPr>
          <w:rFonts w:asciiTheme="majorBidi" w:hAnsiTheme="majorBidi" w:cstheme="majorBidi"/>
          <w:b/>
          <w:smallCaps/>
          <w:sz w:val="24"/>
          <w:szCs w:val="24"/>
        </w:rPr>
        <w:t>Travaux De Construction Des Routes, Pistes Et Ouvrages D’arts Dans Les Communes Relevant De La Préfecture D’oujda-Angad- En 3 Lots –</w:t>
      </w:r>
    </w:p>
    <w:p w:rsidR="008253C0" w:rsidRPr="00DB014E" w:rsidRDefault="008253C0" w:rsidP="00DB014E">
      <w:pPr>
        <w:ind w:left="1843" w:right="113" w:hanging="1134"/>
        <w:jc w:val="both"/>
        <w:rPr>
          <w:rFonts w:asciiTheme="majorBidi" w:hAnsiTheme="majorBidi" w:cstheme="majorBidi"/>
          <w:b/>
          <w:smallCaps/>
          <w:sz w:val="24"/>
          <w:szCs w:val="24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Lot n°2</w:t>
      </w:r>
      <w:r w:rsidRPr="00DB014E">
        <w:rPr>
          <w:rFonts w:asciiTheme="majorBidi" w:hAnsiTheme="majorBidi" w:cstheme="majorBidi"/>
          <w:b/>
          <w:smallCaps/>
          <w:sz w:val="24"/>
          <w:szCs w:val="24"/>
        </w:rPr>
        <w:t> : travaux de construction des routes, pistes et ouvrages d’arts relevant des communes : sidi moussa Lamhaya et Isly</w:t>
      </w:r>
    </w:p>
    <w:p w:rsidR="00C77A77" w:rsidRPr="00DB014E" w:rsidRDefault="00C77A77" w:rsidP="00DB014E">
      <w:pPr>
        <w:pStyle w:val="Corpsdetexte"/>
        <w:jc w:val="both"/>
        <w:rPr>
          <w:rFonts w:asciiTheme="majorBidi" w:hAnsiTheme="majorBidi" w:cstheme="majorBidi"/>
          <w:i w:val="0"/>
          <w:iCs w:val="0"/>
          <w:sz w:val="24"/>
          <w:szCs w:val="24"/>
        </w:rPr>
      </w:pPr>
    </w:p>
    <w:tbl>
      <w:tblPr>
        <w:tblW w:w="10775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864"/>
        <w:gridCol w:w="4169"/>
        <w:gridCol w:w="901"/>
        <w:gridCol w:w="57"/>
        <w:gridCol w:w="1382"/>
        <w:gridCol w:w="1680"/>
        <w:gridCol w:w="1722"/>
      </w:tblGrid>
      <w:tr w:rsidR="00C77A77" w:rsidRPr="00DB014E" w:rsidTr="003640C3">
        <w:trPr>
          <w:trHeight w:val="499"/>
        </w:trPr>
        <w:tc>
          <w:tcPr>
            <w:tcW w:w="8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C77A77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N° PRIX</w:t>
            </w:r>
          </w:p>
        </w:tc>
        <w:tc>
          <w:tcPr>
            <w:tcW w:w="41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C77A77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DESIGNATIONS </w:t>
            </w:r>
            <w:r w:rsidR="00C77A77"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DES PRESTATIONS</w:t>
            </w:r>
          </w:p>
        </w:tc>
        <w:tc>
          <w:tcPr>
            <w:tcW w:w="9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UNITE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QUANTITE</w:t>
            </w:r>
          </w:p>
        </w:tc>
        <w:tc>
          <w:tcPr>
            <w:tcW w:w="16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C77A77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PRIX UNITAIRE HT, EN CHIFFRE</w:t>
            </w:r>
            <w:r w:rsidR="00C77A77"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7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C77A77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HT, EN CHIFFRE</w:t>
            </w:r>
          </w:p>
        </w:tc>
      </w:tr>
      <w:tr w:rsidR="00C77A77" w:rsidRPr="00DB014E" w:rsidTr="003640C3">
        <w:trPr>
          <w:trHeight w:val="294"/>
        </w:trPr>
        <w:tc>
          <w:tcPr>
            <w:tcW w:w="8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301"/>
        </w:trPr>
        <w:tc>
          <w:tcPr>
            <w:tcW w:w="10775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 xml:space="preserve">A : INSTALLATION GENERALE DU CHANTIER </w:t>
            </w:r>
          </w:p>
        </w:tc>
      </w:tr>
      <w:tr w:rsidR="00C77A77" w:rsidRPr="00DB014E" w:rsidTr="003640C3">
        <w:trPr>
          <w:trHeight w:val="415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A-1</w:t>
            </w:r>
          </w:p>
        </w:tc>
        <w:tc>
          <w:tcPr>
            <w:tcW w:w="4169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3653" w:rsidRPr="00DB014E" w:rsidRDefault="006B3653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Installation de chantier 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Le forfait 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Ft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C77A77" w:rsidRPr="00DB014E" w:rsidTr="003640C3">
        <w:trPr>
          <w:trHeight w:val="295"/>
        </w:trPr>
        <w:tc>
          <w:tcPr>
            <w:tcW w:w="10775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>B : TRAVAUX DALOT ET RADIERS SUBMERSIBLES</w:t>
            </w:r>
          </w:p>
        </w:tc>
      </w:tr>
      <w:tr w:rsidR="00C77A77" w:rsidRPr="00DB014E" w:rsidTr="003640C3">
        <w:trPr>
          <w:trHeight w:val="482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Fouilles en terrain toute nature 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C77A77" w:rsidRPr="00DB014E" w:rsidTr="003640C3">
        <w:trPr>
          <w:trHeight w:val="688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B-2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Remblai compacté par voie humide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125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3653" w:rsidRPr="00DB014E" w:rsidRDefault="006B3653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Buses en CAO Ø 1000 (135 A)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397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B-3</w:t>
            </w:r>
          </w:p>
        </w:tc>
        <w:tc>
          <w:tcPr>
            <w:tcW w:w="41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548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B-4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Béton de classe B25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570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B-5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Béton de classe B20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</w:t>
            </w:r>
            <w:r w:rsidR="007E2A9F"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550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B-6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Béton de classe B10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602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B-7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Acier HA500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kilogramme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kg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42000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852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B-8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Fourniture et pose de garde-corps métallique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680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B-9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Badigeon des faces côté terre :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690"/>
        </w:trPr>
        <w:tc>
          <w:tcPr>
            <w:tcW w:w="864" w:type="dxa"/>
            <w:tcBorders>
              <w:top w:val="single" w:sz="4" w:space="0" w:color="FFFFFF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b-10</w:t>
            </w:r>
          </w:p>
        </w:tc>
        <w:tc>
          <w:tcPr>
            <w:tcW w:w="41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Joints polystyrène ép. 2cm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0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3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984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B-11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Fourniture et pose de borne de signalisation en béton 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383"/>
        </w:trPr>
        <w:tc>
          <w:tcPr>
            <w:tcW w:w="10775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>C : PROTECTION</w:t>
            </w:r>
          </w:p>
        </w:tc>
      </w:tr>
      <w:tr w:rsidR="00C77A77" w:rsidRPr="00DB014E" w:rsidTr="003640C3">
        <w:trPr>
          <w:trHeight w:val="397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C-1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Gabions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862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C-2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3653" w:rsidRPr="00DB014E" w:rsidRDefault="006B3653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Etanchéité en film mince de Brai Epoxy de 3mm d’épaisseur 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</w:t>
            </w:r>
            <w:r w:rsidR="002B653C"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arré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213"/>
        </w:trPr>
        <w:tc>
          <w:tcPr>
            <w:tcW w:w="10775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 xml:space="preserve">D : TRAVAUX ROUTIERS </w:t>
            </w:r>
          </w:p>
        </w:tc>
      </w:tr>
      <w:tr w:rsidR="00C77A77" w:rsidRPr="00DB014E" w:rsidTr="003640C3">
        <w:trPr>
          <w:trHeight w:val="823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Déblai  à toute profondeur en </w:t>
            </w:r>
            <w:r w:rsidR="00950836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tout 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terrain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C77A77" w:rsidRPr="00DB014E" w:rsidTr="003640C3">
        <w:trPr>
          <w:trHeight w:val="733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Remblai compacté par voie humide  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104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Couche de  fondation GNF2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960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Couche de roulement GNA de y/c compactage et arrosage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11000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1016"/>
        </w:trPr>
        <w:tc>
          <w:tcPr>
            <w:tcW w:w="864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69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6B3653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Couche de matériaux sélectionnés MS y/c compactage et arrosage</w:t>
            </w:r>
          </w:p>
          <w:p w:rsidR="00C77A77" w:rsidRPr="00DB014E" w:rsidRDefault="002B653C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2B653C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2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4970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692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Enduit d'imprégnation en 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Cut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back 0/1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50000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560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Revêtement Bicouche   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50000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548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6B3653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Panneaux de </w:t>
            </w:r>
            <w:r w:rsidR="00C77A77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signalisation 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C77A77" w:rsidRPr="00DB014E" w:rsidTr="003640C3">
        <w:trPr>
          <w:trHeight w:val="676"/>
        </w:trPr>
        <w:tc>
          <w:tcPr>
            <w:tcW w:w="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Fourniture et pose balise de délinéateur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595"/>
        </w:trPr>
        <w:tc>
          <w:tcPr>
            <w:tcW w:w="8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</w:t>
            </w:r>
            <w:r w:rsidR="007E2A9F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ourniture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et pose de glissière de sécurité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5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209"/>
        </w:trPr>
        <w:tc>
          <w:tcPr>
            <w:tcW w:w="10775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>E : DIVERS</w:t>
            </w:r>
          </w:p>
        </w:tc>
      </w:tr>
      <w:tr w:rsidR="00C77A77" w:rsidRPr="00DB014E" w:rsidTr="003640C3">
        <w:trPr>
          <w:trHeight w:val="571"/>
        </w:trPr>
        <w:tc>
          <w:tcPr>
            <w:tcW w:w="864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E-1</w:t>
            </w:r>
          </w:p>
        </w:tc>
        <w:tc>
          <w:tcPr>
            <w:tcW w:w="416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Fossé bétonné </w:t>
            </w:r>
          </w:p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A77" w:rsidRPr="00DB014E" w:rsidRDefault="00C77A77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179"/>
        </w:trPr>
        <w:tc>
          <w:tcPr>
            <w:tcW w:w="905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TOTAL HT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263"/>
        </w:trPr>
        <w:tc>
          <w:tcPr>
            <w:tcW w:w="905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TVA 20%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7A77" w:rsidRPr="00DB014E" w:rsidTr="003640C3">
        <w:trPr>
          <w:trHeight w:val="267"/>
        </w:trPr>
        <w:tc>
          <w:tcPr>
            <w:tcW w:w="905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TOTAL TTC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77A77" w:rsidRPr="00DB014E" w:rsidRDefault="00C77A77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C77A77" w:rsidRPr="00DB014E" w:rsidRDefault="00C77A77" w:rsidP="00DB014E">
      <w:pPr>
        <w:pStyle w:val="Corpsdetexte"/>
        <w:jc w:val="both"/>
        <w:rPr>
          <w:rFonts w:asciiTheme="majorBidi" w:hAnsiTheme="majorBidi" w:cstheme="majorBidi"/>
          <w:i w:val="0"/>
          <w:iCs w:val="0"/>
          <w:sz w:val="24"/>
          <w:szCs w:val="24"/>
        </w:rPr>
      </w:pPr>
    </w:p>
    <w:tbl>
      <w:tblPr>
        <w:tblW w:w="1496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14960"/>
      </w:tblGrid>
      <w:tr w:rsidR="00C77A77" w:rsidRPr="00DB014E" w:rsidTr="00D17D0B">
        <w:trPr>
          <w:trHeight w:val="239"/>
        </w:trPr>
        <w:tc>
          <w:tcPr>
            <w:tcW w:w="1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77A77" w:rsidRPr="00DB014E" w:rsidRDefault="00C77A77" w:rsidP="00DB014E">
            <w:pPr>
              <w:rPr>
                <w:rFonts w:ascii="Century Gothic" w:hAnsi="Century Gothic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77A77" w:rsidRPr="00DB014E" w:rsidTr="00D17D0B">
        <w:trPr>
          <w:trHeight w:val="102"/>
        </w:trPr>
        <w:tc>
          <w:tcPr>
            <w:tcW w:w="1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77A77" w:rsidRPr="00DB014E" w:rsidRDefault="00C77A77" w:rsidP="00DB014E">
            <w:pPr>
              <w:rPr>
                <w:rFonts w:ascii="Century Gothic" w:hAnsi="Century Gothic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77A77" w:rsidRPr="00DB014E" w:rsidTr="00D17D0B">
        <w:trPr>
          <w:trHeight w:val="315"/>
        </w:trPr>
        <w:tc>
          <w:tcPr>
            <w:tcW w:w="1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77A77" w:rsidRPr="00DB014E" w:rsidRDefault="00C77A77" w:rsidP="00DB014E">
            <w:pPr>
              <w:rPr>
                <w:rFonts w:ascii="Century Gothic" w:hAnsi="Century Gothic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865216" w:rsidRPr="00DB014E" w:rsidRDefault="00865216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865216" w:rsidRPr="00DB014E" w:rsidRDefault="00865216" w:rsidP="00DB014E">
      <w:pPr>
        <w:spacing w:after="200" w:line="276" w:lineRule="auto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</w:p>
    <w:p w:rsidR="00865216" w:rsidRPr="00DB014E" w:rsidRDefault="00865216" w:rsidP="00DB014E">
      <w:pPr>
        <w:spacing w:after="200" w:line="276" w:lineRule="auto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</w:p>
    <w:p w:rsidR="00865216" w:rsidRPr="00DB014E" w:rsidRDefault="00865216" w:rsidP="00DB014E">
      <w:pPr>
        <w:spacing w:after="200" w:line="276" w:lineRule="auto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</w:p>
    <w:p w:rsidR="003640C3" w:rsidRPr="00DB014E" w:rsidRDefault="003640C3" w:rsidP="00DB014E">
      <w:pPr>
        <w:spacing w:after="200" w:line="276" w:lineRule="auto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</w:p>
    <w:p w:rsidR="003640C3" w:rsidRPr="00DB014E" w:rsidRDefault="003640C3" w:rsidP="00DB014E">
      <w:pPr>
        <w:spacing w:after="200" w:line="276" w:lineRule="auto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</w:p>
    <w:p w:rsidR="003640C3" w:rsidRPr="00DB014E" w:rsidRDefault="003640C3" w:rsidP="00DB014E">
      <w:pPr>
        <w:spacing w:after="200" w:line="276" w:lineRule="auto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</w:p>
    <w:p w:rsidR="003640C3" w:rsidRPr="00DB014E" w:rsidRDefault="003640C3" w:rsidP="00DB014E">
      <w:pPr>
        <w:spacing w:after="200" w:line="276" w:lineRule="auto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</w:p>
    <w:p w:rsidR="003640C3" w:rsidRPr="00DB014E" w:rsidRDefault="003640C3" w:rsidP="00DB014E">
      <w:pPr>
        <w:spacing w:after="200" w:line="276" w:lineRule="auto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</w:p>
    <w:p w:rsidR="008253C0" w:rsidRPr="00DB014E" w:rsidRDefault="008253C0" w:rsidP="00DB014E">
      <w:pPr>
        <w:jc w:val="center"/>
        <w:rPr>
          <w:rFonts w:asciiTheme="majorBidi" w:hAnsiTheme="majorBidi" w:cstheme="majorBidi"/>
          <w:b/>
          <w:smallCaps/>
          <w:sz w:val="24"/>
          <w:szCs w:val="24"/>
          <w:u w:val="single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Appel d’offres ouvert n° O16/OP/2016</w:t>
      </w:r>
    </w:p>
    <w:p w:rsidR="008253C0" w:rsidRPr="00DB014E" w:rsidRDefault="008253C0" w:rsidP="00DB014E">
      <w:pPr>
        <w:jc w:val="center"/>
        <w:rPr>
          <w:rFonts w:asciiTheme="majorBidi" w:hAnsiTheme="majorBidi" w:cstheme="majorBidi"/>
          <w:b/>
          <w:smallCaps/>
          <w:sz w:val="24"/>
          <w:szCs w:val="24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Objet</w:t>
      </w:r>
      <w:r w:rsidRPr="00DB014E">
        <w:rPr>
          <w:rFonts w:asciiTheme="majorBidi" w:hAnsiTheme="majorBidi" w:cstheme="majorBidi"/>
          <w:b/>
          <w:smallCaps/>
          <w:sz w:val="24"/>
          <w:szCs w:val="24"/>
        </w:rPr>
        <w:t> </w:t>
      </w:r>
      <w:r w:rsidRPr="00DB014E">
        <w:rPr>
          <w:sz w:val="24"/>
          <w:szCs w:val="24"/>
        </w:rPr>
        <w:t xml:space="preserve">: </w:t>
      </w:r>
      <w:r w:rsidRPr="00DB014E">
        <w:rPr>
          <w:rFonts w:asciiTheme="majorBidi" w:hAnsiTheme="majorBidi" w:cstheme="majorBidi"/>
          <w:b/>
          <w:smallCaps/>
          <w:sz w:val="24"/>
          <w:szCs w:val="24"/>
        </w:rPr>
        <w:t>Travaux De Construction Des Routes, Pistes Et Ouvrages D’arts Dans Les Communes Relevant De La Préfecture D’oujda-Angad- En 3 Lots –</w:t>
      </w:r>
    </w:p>
    <w:p w:rsidR="008253C0" w:rsidRPr="00DB014E" w:rsidRDefault="008253C0" w:rsidP="00DB014E">
      <w:pPr>
        <w:ind w:left="1843" w:right="113" w:hanging="1134"/>
        <w:jc w:val="both"/>
        <w:rPr>
          <w:rFonts w:asciiTheme="majorBidi" w:hAnsiTheme="majorBidi" w:cstheme="majorBidi"/>
          <w:b/>
          <w:smallCaps/>
          <w:sz w:val="24"/>
          <w:szCs w:val="24"/>
        </w:rPr>
      </w:pPr>
      <w:r w:rsidRPr="00DB014E">
        <w:rPr>
          <w:rFonts w:asciiTheme="majorBidi" w:hAnsiTheme="majorBidi" w:cstheme="majorBidi"/>
          <w:b/>
          <w:smallCaps/>
          <w:sz w:val="24"/>
          <w:szCs w:val="24"/>
          <w:u w:val="single"/>
        </w:rPr>
        <w:t>Lot n°3</w:t>
      </w:r>
      <w:r w:rsidRPr="00DB014E">
        <w:rPr>
          <w:rFonts w:asciiTheme="majorBidi" w:hAnsiTheme="majorBidi" w:cstheme="majorBidi"/>
          <w:b/>
          <w:smallCaps/>
          <w:sz w:val="24"/>
          <w:szCs w:val="24"/>
        </w:rPr>
        <w:t> : travaux de construction des routes, pistes et ouvrages d’arts relevant des communes : Mestferki et sidi Boulnouar</w:t>
      </w:r>
    </w:p>
    <w:p w:rsidR="00865216" w:rsidRPr="00DB014E" w:rsidRDefault="00865216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tbl>
      <w:tblPr>
        <w:tblW w:w="10774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855"/>
        <w:gridCol w:w="9"/>
        <w:gridCol w:w="4110"/>
        <w:gridCol w:w="901"/>
        <w:gridCol w:w="44"/>
        <w:gridCol w:w="9"/>
        <w:gridCol w:w="1386"/>
        <w:gridCol w:w="1759"/>
        <w:gridCol w:w="1701"/>
      </w:tblGrid>
      <w:tr w:rsidR="00865216" w:rsidRPr="00DB014E" w:rsidTr="0005183A">
        <w:trPr>
          <w:trHeight w:val="499"/>
        </w:trPr>
        <w:tc>
          <w:tcPr>
            <w:tcW w:w="86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N° PRIX</w:t>
            </w:r>
          </w:p>
        </w:tc>
        <w:tc>
          <w:tcPr>
            <w:tcW w:w="41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DESIGNATIONS DES PRESTATIONS</w:t>
            </w:r>
          </w:p>
        </w:tc>
        <w:tc>
          <w:tcPr>
            <w:tcW w:w="9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UNITE</w:t>
            </w:r>
          </w:p>
        </w:tc>
        <w:tc>
          <w:tcPr>
            <w:tcW w:w="143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QUANTITE</w:t>
            </w:r>
          </w:p>
        </w:tc>
        <w:tc>
          <w:tcPr>
            <w:tcW w:w="17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PRIX UNITAIRE HT, EN CHIFFRE)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HT, EN CHIFFRE</w:t>
            </w:r>
          </w:p>
        </w:tc>
      </w:tr>
      <w:tr w:rsidR="00865216" w:rsidRPr="00DB014E" w:rsidTr="0005183A">
        <w:trPr>
          <w:trHeight w:val="294"/>
        </w:trPr>
        <w:tc>
          <w:tcPr>
            <w:tcW w:w="86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65216" w:rsidRPr="00DB014E" w:rsidTr="00865216">
        <w:trPr>
          <w:trHeight w:val="301"/>
        </w:trPr>
        <w:tc>
          <w:tcPr>
            <w:tcW w:w="10774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 xml:space="preserve">A : INSTALLATION GENERALE DU CHANTIER </w:t>
            </w:r>
          </w:p>
        </w:tc>
      </w:tr>
      <w:tr w:rsidR="00865216" w:rsidRPr="00DB014E" w:rsidTr="0005183A">
        <w:trPr>
          <w:trHeight w:val="415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A-1</w:t>
            </w:r>
          </w:p>
        </w:tc>
        <w:tc>
          <w:tcPr>
            <w:tcW w:w="411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F40" w:rsidRPr="00DB014E" w:rsidRDefault="009F7F40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Installation de chantier 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Le forfait 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Ft</w:t>
            </w:r>
          </w:p>
        </w:tc>
        <w:tc>
          <w:tcPr>
            <w:tcW w:w="1439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759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65216" w:rsidRPr="00DB014E" w:rsidTr="00865216">
        <w:trPr>
          <w:trHeight w:val="295"/>
        </w:trPr>
        <w:tc>
          <w:tcPr>
            <w:tcW w:w="10774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>B : TRAVAUX DALOT ET RADIERS SUBMERSIBLES</w:t>
            </w:r>
          </w:p>
        </w:tc>
      </w:tr>
      <w:tr w:rsidR="00865216" w:rsidRPr="00DB014E" w:rsidTr="0005183A">
        <w:trPr>
          <w:trHeight w:val="482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Fouilles en terrain toute nature 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65216" w:rsidRPr="00DB014E" w:rsidTr="0005183A">
        <w:trPr>
          <w:trHeight w:val="688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B-2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Remblai compacté par voie humide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125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F40" w:rsidRPr="00DB014E" w:rsidRDefault="009F7F40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Buses en CAO Ø 1000 (135 A)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7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397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B-3</w:t>
            </w:r>
          </w:p>
        </w:tc>
        <w:tc>
          <w:tcPr>
            <w:tcW w:w="41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548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Béton de classe B25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570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B-5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Béton de classe B20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</w:t>
            </w:r>
            <w:r w:rsidR="003640C3"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550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Béton de classe B10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602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Acier HA500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kilogramme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kg</w:t>
            </w: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35000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852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B-8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Fourniture et pose de 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garde-corps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métallique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680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B-9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Badigeon des faces côté terre :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690"/>
        </w:trPr>
        <w:tc>
          <w:tcPr>
            <w:tcW w:w="864" w:type="dxa"/>
            <w:gridSpan w:val="2"/>
            <w:tcBorders>
              <w:top w:val="single" w:sz="4" w:space="0" w:color="FFFFFF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b-10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Joints polystyrène ép. 2cm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01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3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984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B-11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Fourniture et pose de borne de signalisation en béton 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842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B-12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herrissonage en pierres sèches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865216">
        <w:trPr>
          <w:trHeight w:val="223"/>
        </w:trPr>
        <w:tc>
          <w:tcPr>
            <w:tcW w:w="10774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 xml:space="preserve">C : PROTECTION </w:t>
            </w:r>
          </w:p>
        </w:tc>
      </w:tr>
      <w:tr w:rsidR="00865216" w:rsidRPr="00DB014E" w:rsidTr="0005183A">
        <w:trPr>
          <w:trHeight w:val="397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C-1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Gabions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862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C-2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F40" w:rsidRPr="00DB014E" w:rsidRDefault="009F7F40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Etanchéité en film mince de Brai Epoxy de 3mm d’épaisseur 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Le mètre </w:t>
            </w:r>
            <w:r w:rsidR="009F7F40" w:rsidRPr="00DB014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carré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865216">
        <w:trPr>
          <w:trHeight w:val="213"/>
        </w:trPr>
        <w:tc>
          <w:tcPr>
            <w:tcW w:w="10774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 xml:space="preserve">D : TRAVAUX ROUTIERS </w:t>
            </w:r>
          </w:p>
        </w:tc>
      </w:tr>
      <w:tr w:rsidR="00865216" w:rsidRPr="00DB014E" w:rsidTr="0005183A">
        <w:trPr>
          <w:trHeight w:val="823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Déblai  à toute profondeur en</w:t>
            </w:r>
            <w:r w:rsidR="00950836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tout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terrain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51000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65216" w:rsidRPr="00DB014E" w:rsidTr="0005183A">
        <w:trPr>
          <w:trHeight w:val="733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Remblai compacté par voie humide  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60000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104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Couche de  fondation GNF2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3640C3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16 800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960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Couche de roulement GNA de y/c compactage et arrosage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  <w:r w:rsidR="003640C3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6 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1016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481A" w:rsidRPr="00DB014E" w:rsidRDefault="00E3481A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Couche de matériaux sélectionnés MS y/c compactage et arrosage </w:t>
            </w:r>
          </w:p>
          <w:p w:rsidR="00865216" w:rsidRPr="00DB014E" w:rsidRDefault="002B653C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cube</w:t>
            </w:r>
          </w:p>
        </w:tc>
        <w:tc>
          <w:tcPr>
            <w:tcW w:w="954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2B653C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m3</w:t>
            </w:r>
          </w:p>
        </w:tc>
        <w:tc>
          <w:tcPr>
            <w:tcW w:w="1386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12600</w:t>
            </w:r>
          </w:p>
        </w:tc>
        <w:tc>
          <w:tcPr>
            <w:tcW w:w="1759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692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Enduit d'imprégnation en </w:t>
            </w:r>
            <w:r w:rsidR="00E3481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Cut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back 0/1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90000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560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D-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Revêtement Bicouche   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carré</w:t>
            </w: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m2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90000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548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E3481A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Panneaux de </w:t>
            </w:r>
            <w:r w:rsidR="00865216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signalisation 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65216" w:rsidRPr="00DB014E" w:rsidTr="0005183A">
        <w:trPr>
          <w:trHeight w:val="676"/>
        </w:trPr>
        <w:tc>
          <w:tcPr>
            <w:tcW w:w="86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Fourniture et pose balise de délinéateur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L’unité</w:t>
            </w: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DB014E" w:rsidTr="0005183A">
        <w:trPr>
          <w:trHeight w:val="595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ourniture</w:t>
            </w: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et pose de glissière de sécurité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54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65216" w:rsidRPr="00117C10" w:rsidTr="0005183A">
        <w:trPr>
          <w:trHeight w:val="595"/>
        </w:trPr>
        <w:tc>
          <w:tcPr>
            <w:tcW w:w="86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D-1</w:t>
            </w:r>
            <w:r w:rsidR="0005183A"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Construction de mur  de sécurité en maçonnerie de moellon</w:t>
            </w:r>
          </w:p>
          <w:p w:rsidR="00865216" w:rsidRPr="00DB014E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54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5216" w:rsidRPr="00DB014E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117C10" w:rsidRDefault="00865216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B014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117C10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65216" w:rsidRPr="00117C10" w:rsidRDefault="00865216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5183A" w:rsidRPr="00117C10" w:rsidTr="00344FE3">
        <w:trPr>
          <w:trHeight w:val="179"/>
        </w:trPr>
        <w:tc>
          <w:tcPr>
            <w:tcW w:w="1077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183A" w:rsidRPr="00117C10" w:rsidRDefault="002B653C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b/>
                <w:bCs/>
                <w:color w:val="632523"/>
                <w:sz w:val="24"/>
                <w:szCs w:val="24"/>
              </w:rPr>
              <w:t>E : DIVERS</w:t>
            </w:r>
          </w:p>
        </w:tc>
      </w:tr>
      <w:tr w:rsidR="0005183A" w:rsidRPr="00117C10" w:rsidTr="0005183A">
        <w:trPr>
          <w:trHeight w:val="179"/>
        </w:trPr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183A" w:rsidRPr="00117C10" w:rsidRDefault="0005183A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E-1</w:t>
            </w:r>
          </w:p>
        </w:tc>
        <w:tc>
          <w:tcPr>
            <w:tcW w:w="411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183A" w:rsidRPr="00117C10" w:rsidRDefault="0005183A" w:rsidP="00DB014E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Fossé bétonné</w:t>
            </w:r>
          </w:p>
          <w:p w:rsidR="0005183A" w:rsidRPr="00117C10" w:rsidRDefault="0005183A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 mètre linéaire</w:t>
            </w:r>
          </w:p>
        </w:tc>
        <w:tc>
          <w:tcPr>
            <w:tcW w:w="94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183A" w:rsidRPr="00117C10" w:rsidRDefault="0005183A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39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183A" w:rsidRPr="00117C10" w:rsidRDefault="0005183A" w:rsidP="00DB014E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7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5183A" w:rsidRPr="00117C10" w:rsidRDefault="0005183A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183A" w:rsidRPr="00117C10" w:rsidRDefault="0005183A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65216" w:rsidRPr="00117C10" w:rsidTr="00865216">
        <w:trPr>
          <w:trHeight w:val="179"/>
        </w:trPr>
        <w:tc>
          <w:tcPr>
            <w:tcW w:w="907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5216" w:rsidRPr="00117C10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TOTAL HT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5216" w:rsidRPr="00117C10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65216" w:rsidRPr="00117C10" w:rsidTr="00865216">
        <w:trPr>
          <w:trHeight w:val="263"/>
        </w:trPr>
        <w:tc>
          <w:tcPr>
            <w:tcW w:w="907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5216" w:rsidRPr="00117C10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TVA 20%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5216" w:rsidRPr="00117C10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65216" w:rsidRPr="00117C10" w:rsidTr="00865216">
        <w:trPr>
          <w:trHeight w:val="267"/>
        </w:trPr>
        <w:tc>
          <w:tcPr>
            <w:tcW w:w="907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5216" w:rsidRPr="00117C10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17C1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TOTAL TTC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5216" w:rsidRPr="00117C10" w:rsidRDefault="00865216" w:rsidP="00DB014E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C77A77" w:rsidRPr="00117C10" w:rsidRDefault="00C77A77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865216" w:rsidRPr="00117C10" w:rsidRDefault="00865216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865216" w:rsidRPr="00117C10" w:rsidRDefault="00865216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C06D79" w:rsidRPr="00117C10" w:rsidRDefault="00C06D79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p w:rsidR="003D3FA5" w:rsidRPr="00117C10" w:rsidRDefault="003D3FA5" w:rsidP="00DB014E">
      <w:pPr>
        <w:pStyle w:val="Corpsdetexte"/>
        <w:jc w:val="both"/>
        <w:rPr>
          <w:rFonts w:asciiTheme="majorBidi" w:hAnsiTheme="majorBidi" w:cstheme="majorBidi"/>
          <w:b/>
          <w:bCs/>
          <w:i w:val="0"/>
          <w:iCs w:val="0"/>
          <w:sz w:val="32"/>
          <w:szCs w:val="32"/>
          <w:u w:val="single"/>
        </w:rPr>
      </w:pPr>
    </w:p>
    <w:sectPr w:rsidR="003D3FA5" w:rsidRPr="00117C10" w:rsidSect="006E7BD3">
      <w:footerReference w:type="default" r:id="rId7"/>
      <w:footerReference w:type="first" r:id="rId8"/>
      <w:pgSz w:w="11906" w:h="16838"/>
      <w:pgMar w:top="709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CD6" w:rsidRDefault="00AA4CD6">
      <w:r>
        <w:separator/>
      </w:r>
    </w:p>
  </w:endnote>
  <w:endnote w:type="continuationSeparator" w:id="0">
    <w:p w:rsidR="00AA4CD6" w:rsidRDefault="00AA4C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6DF" w:rsidRDefault="000E520A" w:rsidP="009B6EB7">
    <w:pPr>
      <w:spacing w:line="200" w:lineRule="exact"/>
    </w:pPr>
    <w:r w:rsidRPr="000E520A">
      <w:rPr>
        <w:rFonts w:ascii="Arial" w:hAnsi="Arial"/>
        <w:noProof/>
        <w:highlight w:val="red"/>
        <w:lang w:eastAsia="zh-TW"/>
      </w:rPr>
      <w:pict>
        <v:shapetype id="_x0000_t65" coordsize="21600,21600" o:spt="65" adj="18900" path="m,l,21600@0,21600,21600@0,21600,xem@0,21600nfl@3@5c@7@9@11@13,21600@0e">
          <v:formulas>
            <v:f eqn="val #0"/>
            <v:f eqn="sum 21600 0 @0"/>
            <v:f eqn="prod @1 8481 32768"/>
            <v:f eqn="sum @2 @0 0"/>
            <v:f eqn="prod @1 1117 32768"/>
            <v:f eqn="sum @4 @0 0"/>
            <v:f eqn="prod @1 11764 32768"/>
            <v:f eqn="sum @6 @0 0"/>
            <v:f eqn="prod @1 6144 32768"/>
            <v:f eqn="sum @8 @0 0"/>
            <v:f eqn="prod @1 20480 32768"/>
            <v:f eqn="sum @10 @0 0"/>
            <v:f eqn="prod @1 6144 32768"/>
            <v:f eqn="sum @12 @0 0"/>
          </v:formulas>
          <v:path o:extrusionok="f" gradientshapeok="t" o:connecttype="rect" textboxrect="0,0,21600,@13"/>
          <v:handles>
            <v:h position="#0,bottomRight" xrange="10800,21600"/>
          </v:handles>
          <o:complex v:ext="view"/>
        </v:shapetype>
        <v:shape id="_x0000_s2049" type="#_x0000_t65" style="position:absolute;margin-left:558.25pt;margin-top:776pt;width:29pt;height:21.6pt;z-index:251659264;mso-position-horizontal-relative:page;mso-position-vertical-relative:page" o:allowincell="f" adj="14135" strokecolor="gray" strokeweight=".25pt">
          <v:textbox style="mso-next-textbox:#_x0000_s2049">
            <w:txbxContent>
              <w:p w:rsidR="007216DF" w:rsidRDefault="000E520A">
                <w:pPr>
                  <w:jc w:val="center"/>
                </w:pPr>
                <w:r w:rsidRPr="000E520A">
                  <w:fldChar w:fldCharType="begin"/>
                </w:r>
                <w:r w:rsidR="007216DF">
                  <w:instrText xml:space="preserve"> PAGE    \* MERGEFORMAT </w:instrText>
                </w:r>
                <w:r w:rsidRPr="000E520A">
                  <w:fldChar w:fldCharType="separate"/>
                </w:r>
                <w:r w:rsidR="00AA4CD6" w:rsidRPr="00AA4CD6">
                  <w:rPr>
                    <w:noProof/>
                    <w:sz w:val="16"/>
                    <w:szCs w:val="16"/>
                  </w:rPr>
                  <w:t>1</w:t>
                </w:r>
                <w:r>
                  <w:rPr>
                    <w:noProof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6DF" w:rsidRDefault="007216DF" w:rsidP="009B6EB7">
    <w:pPr>
      <w:pStyle w:val="Pieddepage"/>
      <w:pBdr>
        <w:top w:val="thinThickSmallGap" w:sz="24" w:space="1" w:color="622423"/>
      </w:pBdr>
      <w:tabs>
        <w:tab w:val="clear" w:pos="4536"/>
        <w:tab w:val="clear" w:pos="9072"/>
        <w:tab w:val="right" w:pos="10421"/>
      </w:tabs>
      <w:rPr>
        <w:rFonts w:ascii="Cambria" w:hAnsi="Cambria"/>
      </w:rPr>
    </w:pPr>
    <w:r w:rsidRPr="001452F6">
      <w:rPr>
        <w:rFonts w:ascii="Arial" w:hAnsi="Arial" w:cs="Arial"/>
        <w:i/>
        <w:sz w:val="16"/>
        <w:szCs w:val="16"/>
      </w:rPr>
      <w:t>Bureau d’études techniques</w:t>
    </w:r>
    <w:r w:rsidRPr="001452F6">
      <w:rPr>
        <w:rFonts w:ascii="Brush Script MT" w:hAnsi="Brush Script MT"/>
        <w:color w:val="FF0000"/>
        <w:sz w:val="16"/>
        <w:szCs w:val="16"/>
      </w:rPr>
      <w:t xml:space="preserve">  </w:t>
    </w:r>
    <w:r w:rsidRPr="00CA1779">
      <w:rPr>
        <w:rFonts w:ascii="Brush Script MT" w:hAnsi="Brush Script MT"/>
        <w:color w:val="FF0000"/>
        <w:sz w:val="28"/>
        <w:szCs w:val="28"/>
      </w:rPr>
      <w:t>C</w:t>
    </w:r>
    <w:r w:rsidRPr="00CA1779">
      <w:rPr>
        <w:rFonts w:ascii="Comic Sans MS" w:hAnsi="Comic Sans MS"/>
        <w:color w:val="FF0000"/>
        <w:sz w:val="28"/>
        <w:szCs w:val="28"/>
      </w:rPr>
      <w:t>it</w:t>
    </w:r>
    <w:r w:rsidRPr="001452F6">
      <w:rPr>
        <w:rFonts w:ascii="Comic Sans MS" w:hAnsi="Comic Sans MS"/>
        <w:color w:val="0000FF"/>
        <w:sz w:val="16"/>
        <w:szCs w:val="16"/>
      </w:rPr>
      <w:t>–</w:t>
    </w:r>
    <w:r w:rsidRPr="00CA1779">
      <w:rPr>
        <w:rFonts w:ascii="Arial" w:hAnsi="Arial" w:cs="Arial"/>
        <w:i/>
        <w:color w:val="0000FF"/>
        <w:sz w:val="28"/>
        <w:szCs w:val="28"/>
      </w:rPr>
      <w:t>O</w:t>
    </w:r>
    <w:r w:rsidRPr="001452F6">
      <w:rPr>
        <w:rFonts w:ascii="Arial" w:hAnsi="Arial" w:cs="Arial"/>
        <w:i/>
        <w:color w:val="0000FF"/>
        <w:sz w:val="16"/>
        <w:szCs w:val="16"/>
      </w:rPr>
      <w:t>RIENTAL</w:t>
    </w:r>
    <w:r>
      <w:rPr>
        <w:rFonts w:ascii="Cambria" w:hAnsi="Cambria"/>
      </w:rPr>
      <w:tab/>
      <w:t xml:space="preserve">Page </w:t>
    </w:r>
    <w:r w:rsidR="000E520A" w:rsidRPr="000E520A">
      <w:fldChar w:fldCharType="begin"/>
    </w:r>
    <w:r>
      <w:instrText xml:space="preserve"> PAGE   \* MERGEFORMAT </w:instrText>
    </w:r>
    <w:r w:rsidR="000E520A" w:rsidRPr="000E520A">
      <w:fldChar w:fldCharType="separate"/>
    </w:r>
    <w:r w:rsidRPr="00CA1779">
      <w:rPr>
        <w:rFonts w:ascii="Cambria" w:hAnsi="Cambria"/>
        <w:noProof/>
      </w:rPr>
      <w:t>1</w:t>
    </w:r>
    <w:r w:rsidR="000E520A">
      <w:rPr>
        <w:rFonts w:ascii="Cambria" w:hAnsi="Cambria"/>
        <w:noProof/>
      </w:rPr>
      <w:fldChar w:fldCharType="end"/>
    </w:r>
  </w:p>
  <w:p w:rsidR="007216DF" w:rsidRDefault="007216DF" w:rsidP="009B6EB7">
    <w:pPr>
      <w:pStyle w:val="Pieddepage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CD6" w:rsidRDefault="00AA4CD6">
      <w:r>
        <w:separator/>
      </w:r>
    </w:p>
  </w:footnote>
  <w:footnote w:type="continuationSeparator" w:id="0">
    <w:p w:rsidR="00AA4CD6" w:rsidRDefault="00AA4C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5422"/>
    <w:multiLevelType w:val="hybridMultilevel"/>
    <w:tmpl w:val="00003EF6"/>
    <w:lvl w:ilvl="0" w:tplc="000008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5D61D2E"/>
    <w:multiLevelType w:val="hybridMultilevel"/>
    <w:tmpl w:val="3DB0F856"/>
    <w:lvl w:ilvl="0" w:tplc="721C3D0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882F55"/>
    <w:multiLevelType w:val="hybridMultilevel"/>
    <w:tmpl w:val="CE2CFBF2"/>
    <w:lvl w:ilvl="0" w:tplc="7EA61E1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34A1EB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D2625D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7AEE9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BA96D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EF0DDD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EA66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3A0A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B12A95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F70FB9"/>
    <w:multiLevelType w:val="multilevel"/>
    <w:tmpl w:val="6BF863F0"/>
    <w:lvl w:ilvl="0">
      <w:start w:val="1"/>
      <w:numFmt w:val="decimal"/>
      <w:lvlText w:val="%1-"/>
      <w:lvlJc w:val="left"/>
      <w:pPr>
        <w:ind w:left="1590" w:hanging="159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724" w:hanging="159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3858" w:hanging="159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4992" w:hanging="159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6126" w:hanging="159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7260" w:hanging="159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1232" w:hanging="2160"/>
      </w:pPr>
      <w:rPr>
        <w:rFonts w:hint="default"/>
      </w:rPr>
    </w:lvl>
  </w:abstractNum>
  <w:abstractNum w:abstractNumId="4">
    <w:nsid w:val="0EC25E23"/>
    <w:multiLevelType w:val="hybridMultilevel"/>
    <w:tmpl w:val="EB166F08"/>
    <w:lvl w:ilvl="0" w:tplc="040C000F">
      <w:start w:val="1"/>
      <w:numFmt w:val="decimal"/>
      <w:lvlText w:val="%1."/>
      <w:lvlJc w:val="left"/>
      <w:pPr>
        <w:tabs>
          <w:tab w:val="num" w:pos="1145"/>
        </w:tabs>
        <w:ind w:left="1145" w:hanging="360"/>
      </w:pPr>
      <w:rPr>
        <w:rFonts w:cs="Times New Roman"/>
      </w:rPr>
    </w:lvl>
    <w:lvl w:ilvl="1" w:tplc="B41412CA">
      <w:start w:val="1"/>
      <w:numFmt w:val="lowerLetter"/>
      <w:lvlText w:val="%2-"/>
      <w:lvlJc w:val="left"/>
      <w:pPr>
        <w:tabs>
          <w:tab w:val="num" w:pos="1865"/>
        </w:tabs>
        <w:ind w:left="1865" w:hanging="360"/>
      </w:pPr>
      <w:rPr>
        <w:rFonts w:cs="Times New Roman" w:hint="default"/>
        <w:b/>
      </w:rPr>
    </w:lvl>
    <w:lvl w:ilvl="2" w:tplc="F1A8782C">
      <w:start w:val="1"/>
      <w:numFmt w:val="decimal"/>
      <w:lvlText w:val="%3-"/>
      <w:lvlJc w:val="left"/>
      <w:pPr>
        <w:tabs>
          <w:tab w:val="num" w:pos="2765"/>
        </w:tabs>
        <w:ind w:left="2765" w:hanging="360"/>
      </w:pPr>
      <w:rPr>
        <w:rFonts w:cs="Times New Roman" w:hint="default"/>
      </w:rPr>
    </w:lvl>
    <w:lvl w:ilvl="3" w:tplc="040C000F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  <w:rPr>
        <w:rFonts w:cs="Times New Roman"/>
      </w:rPr>
    </w:lvl>
  </w:abstractNum>
  <w:abstractNum w:abstractNumId="5">
    <w:nsid w:val="0EFC7D34"/>
    <w:multiLevelType w:val="hybridMultilevel"/>
    <w:tmpl w:val="FD986E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7C2193"/>
    <w:multiLevelType w:val="hybridMultilevel"/>
    <w:tmpl w:val="D1B48DFA"/>
    <w:lvl w:ilvl="0" w:tplc="ADF292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26452D"/>
    <w:multiLevelType w:val="hybridMultilevel"/>
    <w:tmpl w:val="0BB46236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3B35487"/>
    <w:multiLevelType w:val="hybridMultilevel"/>
    <w:tmpl w:val="E0C208CA"/>
    <w:lvl w:ilvl="0" w:tplc="DC0C66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6B1866"/>
    <w:multiLevelType w:val="multilevel"/>
    <w:tmpl w:val="0282734A"/>
    <w:lvl w:ilvl="0">
      <w:start w:val="1"/>
      <w:numFmt w:val="decimal"/>
      <w:lvlText w:val="ARTICLE %1."/>
      <w:lvlJc w:val="left"/>
      <w:pPr>
        <w:tabs>
          <w:tab w:val="num" w:pos="2018"/>
        </w:tabs>
        <w:ind w:left="2018" w:hanging="600"/>
      </w:pPr>
      <w:rPr>
        <w:rFonts w:hint="default"/>
        <w:b/>
        <w:bCs w:val="0"/>
      </w:rPr>
    </w:lvl>
    <w:lvl w:ilvl="1">
      <w:start w:val="1"/>
      <w:numFmt w:val="decimal"/>
      <w:lvlText w:val="1.%2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2">
      <w:start w:val="1"/>
      <w:numFmt w:val="decimal"/>
      <w:lvlText w:val="2.%2.%3"/>
      <w:lvlJc w:val="left"/>
      <w:pPr>
        <w:tabs>
          <w:tab w:val="num" w:pos="1260"/>
        </w:tabs>
        <w:ind w:left="1260" w:hanging="1080"/>
      </w:pPr>
      <w:rPr>
        <w:rFonts w:ascii="Times New Roman" w:hAnsi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0">
    <w:nsid w:val="34BE13E4"/>
    <w:multiLevelType w:val="hybridMultilevel"/>
    <w:tmpl w:val="81040FAC"/>
    <w:lvl w:ilvl="0" w:tplc="040C0017">
      <w:start w:val="1"/>
      <w:numFmt w:val="lowerLetter"/>
      <w:lvlText w:val="%1)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3EC2683D"/>
    <w:multiLevelType w:val="singleLevel"/>
    <w:tmpl w:val="72687B86"/>
    <w:lvl w:ilvl="0">
      <w:start w:val="5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2">
    <w:nsid w:val="4A015A83"/>
    <w:multiLevelType w:val="multilevel"/>
    <w:tmpl w:val="8CC4E4AE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  <w:rPr>
        <w:b/>
        <w:bCs/>
      </w:r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13">
    <w:nsid w:val="4A4321B9"/>
    <w:multiLevelType w:val="singleLevel"/>
    <w:tmpl w:val="040C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4B693E0D"/>
    <w:multiLevelType w:val="hybridMultilevel"/>
    <w:tmpl w:val="8ABEFB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EF6C1D"/>
    <w:multiLevelType w:val="hybridMultilevel"/>
    <w:tmpl w:val="CCF0890E"/>
    <w:lvl w:ilvl="0" w:tplc="C2E0AA7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9E48FE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D7CA037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06E8BA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022EFA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4CBEA68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132F50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5085BA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C9CAB7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FAD54EE"/>
    <w:multiLevelType w:val="hybridMultilevel"/>
    <w:tmpl w:val="8D545D30"/>
    <w:lvl w:ilvl="0" w:tplc="2B548CB6"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Harrington" w:eastAsia="Harrington" w:hAnsi="Harrington" w:cs="Harringto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0076DB3"/>
    <w:multiLevelType w:val="singleLevel"/>
    <w:tmpl w:val="5DB206D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8">
    <w:nsid w:val="50CF699E"/>
    <w:multiLevelType w:val="hybridMultilevel"/>
    <w:tmpl w:val="60FC00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7A2019"/>
    <w:multiLevelType w:val="hybridMultilevel"/>
    <w:tmpl w:val="937EF194"/>
    <w:lvl w:ilvl="0" w:tplc="8E0004F8">
      <w:start w:val="1"/>
      <w:numFmt w:val="decimal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6786FF4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80B6297C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070FFEC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994A5558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73AAA208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A59CEB16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2B443334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DDBAA5A8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0">
    <w:nsid w:val="577A35C9"/>
    <w:multiLevelType w:val="hybridMultilevel"/>
    <w:tmpl w:val="01BABFAE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57F47C41"/>
    <w:multiLevelType w:val="hybridMultilevel"/>
    <w:tmpl w:val="3E40840C"/>
    <w:lvl w:ilvl="0" w:tplc="A6B4C596">
      <w:start w:val="19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ED1412D"/>
    <w:multiLevelType w:val="hybridMultilevel"/>
    <w:tmpl w:val="B7CA6C9E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A4B7F0C"/>
    <w:multiLevelType w:val="hybridMultilevel"/>
    <w:tmpl w:val="89C845A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E7C593C"/>
    <w:multiLevelType w:val="hybridMultilevel"/>
    <w:tmpl w:val="DD1E48E0"/>
    <w:lvl w:ilvl="0" w:tplc="040C000B">
      <w:start w:val="1"/>
      <w:numFmt w:val="bullet"/>
      <w:lvlText w:val=""/>
      <w:lvlJc w:val="left"/>
      <w:pPr>
        <w:tabs>
          <w:tab w:val="num" w:pos="502"/>
        </w:tabs>
        <w:ind w:left="482" w:hanging="340"/>
      </w:pPr>
      <w:rPr>
        <w:rFonts w:ascii="Symbol" w:hAnsi="Symbol" w:hint="default"/>
        <w:sz w:val="20"/>
      </w:rPr>
    </w:lvl>
    <w:lvl w:ilvl="1" w:tplc="040C0003">
      <w:start w:val="1"/>
      <w:numFmt w:val="upperLetter"/>
      <w:lvlText w:val="%2-"/>
      <w:lvlJc w:val="left"/>
      <w:pPr>
        <w:tabs>
          <w:tab w:val="num" w:pos="3342"/>
        </w:tabs>
        <w:ind w:left="3322" w:hanging="340"/>
      </w:pPr>
      <w:rPr>
        <w:b/>
        <w:i w:val="0"/>
      </w:rPr>
    </w:lvl>
    <w:lvl w:ilvl="2" w:tplc="040C0005">
      <w:start w:val="1"/>
      <w:numFmt w:val="decimal"/>
      <w:lvlText w:val="%3-"/>
      <w:lvlJc w:val="left"/>
      <w:pPr>
        <w:tabs>
          <w:tab w:val="num" w:pos="5142"/>
        </w:tabs>
        <w:ind w:left="5142" w:hanging="360"/>
      </w:pPr>
    </w:lvl>
    <w:lvl w:ilvl="3" w:tplc="040C0001">
      <w:start w:val="1"/>
      <w:numFmt w:val="decimal"/>
      <w:lvlText w:val="%4"/>
      <w:lvlJc w:val="left"/>
      <w:pPr>
        <w:tabs>
          <w:tab w:val="num" w:pos="5862"/>
        </w:tabs>
        <w:ind w:left="586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9"/>
  </w:num>
  <w:num w:numId="3">
    <w:abstractNumId w:val="12"/>
  </w:num>
  <w:num w:numId="4">
    <w:abstractNumId w:val="9"/>
  </w:num>
  <w:num w:numId="5">
    <w:abstractNumId w:val="3"/>
  </w:num>
  <w:num w:numId="6">
    <w:abstractNumId w:val="17"/>
  </w:num>
  <w:num w:numId="7">
    <w:abstractNumId w:val="5"/>
  </w:num>
  <w:num w:numId="8">
    <w:abstractNumId w:val="21"/>
  </w:num>
  <w:num w:numId="9">
    <w:abstractNumId w:val="2"/>
  </w:num>
  <w:num w:numId="10">
    <w:abstractNumId w:val="15"/>
  </w:num>
  <w:num w:numId="11">
    <w:abstractNumId w:val="23"/>
  </w:num>
  <w:num w:numId="12">
    <w:abstractNumId w:val="1"/>
  </w:num>
  <w:num w:numId="13">
    <w:abstractNumId w:val="4"/>
  </w:num>
  <w:num w:numId="1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</w:num>
  <w:num w:numId="16">
    <w:abstractNumId w:val="10"/>
  </w:num>
  <w:num w:numId="17">
    <w:abstractNumId w:val="7"/>
  </w:num>
  <w:num w:numId="18">
    <w:abstractNumId w:val="11"/>
  </w:num>
  <w:num w:numId="19">
    <w:abstractNumId w:val="0"/>
  </w:num>
  <w:num w:numId="20">
    <w:abstractNumId w:val="13"/>
  </w:num>
  <w:num w:numId="21">
    <w:abstractNumId w:val="22"/>
  </w:num>
  <w:num w:numId="22">
    <w:abstractNumId w:val="6"/>
  </w:num>
  <w:num w:numId="23">
    <w:abstractNumId w:val="8"/>
  </w:num>
  <w:num w:numId="24">
    <w:abstractNumId w:val="14"/>
  </w:num>
  <w:num w:numId="25">
    <w:abstractNumId w:val="18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savePreviewPicture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6E7BD3"/>
    <w:rsid w:val="00017012"/>
    <w:rsid w:val="00020270"/>
    <w:rsid w:val="0003772E"/>
    <w:rsid w:val="0005183A"/>
    <w:rsid w:val="00077DEA"/>
    <w:rsid w:val="000821DB"/>
    <w:rsid w:val="00082F7B"/>
    <w:rsid w:val="00086637"/>
    <w:rsid w:val="000A23E8"/>
    <w:rsid w:val="000D250A"/>
    <w:rsid w:val="000E520A"/>
    <w:rsid w:val="00117C10"/>
    <w:rsid w:val="001734F3"/>
    <w:rsid w:val="0017355A"/>
    <w:rsid w:val="001A1864"/>
    <w:rsid w:val="001F15D5"/>
    <w:rsid w:val="002017F3"/>
    <w:rsid w:val="002515BB"/>
    <w:rsid w:val="002A4F79"/>
    <w:rsid w:val="002A550B"/>
    <w:rsid w:val="002B653C"/>
    <w:rsid w:val="002D7D91"/>
    <w:rsid w:val="002E0269"/>
    <w:rsid w:val="002E0602"/>
    <w:rsid w:val="002E3E1E"/>
    <w:rsid w:val="002F1710"/>
    <w:rsid w:val="00326FB4"/>
    <w:rsid w:val="00344FE3"/>
    <w:rsid w:val="003640C3"/>
    <w:rsid w:val="003658B7"/>
    <w:rsid w:val="003D3FA5"/>
    <w:rsid w:val="003D5909"/>
    <w:rsid w:val="00422C0A"/>
    <w:rsid w:val="004550B6"/>
    <w:rsid w:val="00460B18"/>
    <w:rsid w:val="00473C15"/>
    <w:rsid w:val="00474F35"/>
    <w:rsid w:val="004A4523"/>
    <w:rsid w:val="004D1826"/>
    <w:rsid w:val="004F702E"/>
    <w:rsid w:val="00532871"/>
    <w:rsid w:val="005554DA"/>
    <w:rsid w:val="00574644"/>
    <w:rsid w:val="005B07FE"/>
    <w:rsid w:val="005D3C1A"/>
    <w:rsid w:val="006221E6"/>
    <w:rsid w:val="0063381F"/>
    <w:rsid w:val="006478F2"/>
    <w:rsid w:val="006519EE"/>
    <w:rsid w:val="006B3653"/>
    <w:rsid w:val="006E7BD3"/>
    <w:rsid w:val="007216DF"/>
    <w:rsid w:val="00721DD6"/>
    <w:rsid w:val="00724531"/>
    <w:rsid w:val="007747A1"/>
    <w:rsid w:val="00776F03"/>
    <w:rsid w:val="007B56B2"/>
    <w:rsid w:val="007E2A9F"/>
    <w:rsid w:val="007E3F42"/>
    <w:rsid w:val="008253C0"/>
    <w:rsid w:val="00861689"/>
    <w:rsid w:val="00865216"/>
    <w:rsid w:val="008A4A4B"/>
    <w:rsid w:val="008C1F97"/>
    <w:rsid w:val="008F70DD"/>
    <w:rsid w:val="00950836"/>
    <w:rsid w:val="00963470"/>
    <w:rsid w:val="00980762"/>
    <w:rsid w:val="009B6EB7"/>
    <w:rsid w:val="009F64C5"/>
    <w:rsid w:val="009F7D3B"/>
    <w:rsid w:val="009F7F40"/>
    <w:rsid w:val="00A03C9E"/>
    <w:rsid w:val="00A20925"/>
    <w:rsid w:val="00A21106"/>
    <w:rsid w:val="00A5178A"/>
    <w:rsid w:val="00AA4CD6"/>
    <w:rsid w:val="00AF4E5E"/>
    <w:rsid w:val="00AF4FF0"/>
    <w:rsid w:val="00B555B8"/>
    <w:rsid w:val="00B6377D"/>
    <w:rsid w:val="00BA7A7E"/>
    <w:rsid w:val="00C06D79"/>
    <w:rsid w:val="00C323B8"/>
    <w:rsid w:val="00C77A77"/>
    <w:rsid w:val="00CD5454"/>
    <w:rsid w:val="00CF5246"/>
    <w:rsid w:val="00D01690"/>
    <w:rsid w:val="00D17D0B"/>
    <w:rsid w:val="00D34A71"/>
    <w:rsid w:val="00D46E22"/>
    <w:rsid w:val="00D541CF"/>
    <w:rsid w:val="00D8216A"/>
    <w:rsid w:val="00D85A72"/>
    <w:rsid w:val="00D85B9D"/>
    <w:rsid w:val="00DB014E"/>
    <w:rsid w:val="00DC38BE"/>
    <w:rsid w:val="00E3481A"/>
    <w:rsid w:val="00E36049"/>
    <w:rsid w:val="00E72079"/>
    <w:rsid w:val="00E8543C"/>
    <w:rsid w:val="00EA2AE6"/>
    <w:rsid w:val="00EA2F26"/>
    <w:rsid w:val="00EF5646"/>
    <w:rsid w:val="00EF74AD"/>
    <w:rsid w:val="00F25C0A"/>
    <w:rsid w:val="00F36AC8"/>
    <w:rsid w:val="00F451A5"/>
    <w:rsid w:val="00F8224F"/>
    <w:rsid w:val="00FA5216"/>
    <w:rsid w:val="00FB04D8"/>
    <w:rsid w:val="00FE4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2" type="connector" idref="#Connecteur droit avec flèche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B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Intitulé"/>
    <w:basedOn w:val="Normal"/>
    <w:next w:val="Normal"/>
    <w:link w:val="Titre1Car"/>
    <w:qFormat/>
    <w:rsid w:val="006E7BD3"/>
    <w:pPr>
      <w:keepNext/>
      <w:numPr>
        <w:numId w:val="3"/>
      </w:numPr>
      <w:jc w:val="both"/>
      <w:outlineLvl w:val="0"/>
    </w:pPr>
    <w:rPr>
      <w:rFonts w:ascii="Garamond" w:hAnsi="Garamond"/>
      <w:sz w:val="24"/>
      <w:szCs w:val="24"/>
    </w:rPr>
  </w:style>
  <w:style w:type="paragraph" w:styleId="Titre2">
    <w:name w:val="heading 2"/>
    <w:basedOn w:val="Normal"/>
    <w:next w:val="Normal"/>
    <w:link w:val="Titre2Car"/>
    <w:qFormat/>
    <w:rsid w:val="006E7BD3"/>
    <w:pPr>
      <w:keepNext/>
      <w:numPr>
        <w:ilvl w:val="1"/>
        <w:numId w:val="3"/>
      </w:numPr>
      <w:spacing w:before="240" w:after="60"/>
      <w:outlineLvl w:val="1"/>
    </w:pPr>
    <w:rPr>
      <w:rFonts w:ascii="Arial" w:hAnsi="Arial"/>
      <w:b/>
      <w:bCs/>
      <w:i/>
      <w:iCs/>
      <w:sz w:val="24"/>
      <w:szCs w:val="24"/>
    </w:rPr>
  </w:style>
  <w:style w:type="paragraph" w:styleId="Titre3">
    <w:name w:val="heading 3"/>
    <w:basedOn w:val="Normal"/>
    <w:next w:val="Normal"/>
    <w:link w:val="Titre3Car"/>
    <w:qFormat/>
    <w:rsid w:val="006E7BD3"/>
    <w:pPr>
      <w:keepNext/>
      <w:numPr>
        <w:ilvl w:val="2"/>
        <w:numId w:val="3"/>
      </w:numPr>
      <w:jc w:val="center"/>
      <w:outlineLvl w:val="2"/>
    </w:pPr>
    <w:rPr>
      <w:b/>
      <w:bCs/>
      <w:sz w:val="24"/>
      <w:szCs w:val="24"/>
      <w:u w:val="single"/>
    </w:rPr>
  </w:style>
  <w:style w:type="paragraph" w:styleId="Titre4">
    <w:name w:val="heading 4"/>
    <w:basedOn w:val="Normal"/>
    <w:next w:val="Normal"/>
    <w:link w:val="Titre4Car"/>
    <w:qFormat/>
    <w:rsid w:val="006E7BD3"/>
    <w:pPr>
      <w:keepNext/>
      <w:numPr>
        <w:ilvl w:val="3"/>
        <w:numId w:val="3"/>
      </w:numPr>
      <w:jc w:val="both"/>
      <w:outlineLvl w:val="3"/>
    </w:pPr>
    <w:rPr>
      <w:b/>
      <w:bCs/>
      <w:sz w:val="24"/>
      <w:szCs w:val="24"/>
    </w:rPr>
  </w:style>
  <w:style w:type="paragraph" w:styleId="Titre5">
    <w:name w:val="heading 5"/>
    <w:basedOn w:val="Normal"/>
    <w:next w:val="Normal"/>
    <w:link w:val="Titre5Car"/>
    <w:qFormat/>
    <w:rsid w:val="006E7BD3"/>
    <w:pPr>
      <w:keepNext/>
      <w:numPr>
        <w:ilvl w:val="4"/>
        <w:numId w:val="3"/>
      </w:numPr>
      <w:jc w:val="center"/>
      <w:outlineLvl w:val="4"/>
    </w:pPr>
    <w:rPr>
      <w:b/>
      <w:bCs/>
      <w:sz w:val="32"/>
      <w:szCs w:val="32"/>
      <w:u w:val="single"/>
    </w:rPr>
  </w:style>
  <w:style w:type="paragraph" w:styleId="Titre6">
    <w:name w:val="heading 6"/>
    <w:basedOn w:val="Normal"/>
    <w:next w:val="Normal"/>
    <w:link w:val="Titre6Car"/>
    <w:qFormat/>
    <w:rsid w:val="006E7BD3"/>
    <w:pPr>
      <w:numPr>
        <w:ilvl w:val="5"/>
        <w:numId w:val="3"/>
      </w:numPr>
      <w:spacing w:before="240" w:after="60"/>
      <w:outlineLvl w:val="5"/>
    </w:pPr>
    <w:rPr>
      <w:rFonts w:ascii="Arial" w:hAnsi="Arial"/>
      <w:i/>
      <w:iCs/>
      <w:sz w:val="22"/>
      <w:szCs w:val="22"/>
    </w:rPr>
  </w:style>
  <w:style w:type="paragraph" w:styleId="Titre7">
    <w:name w:val="heading 7"/>
    <w:basedOn w:val="Normal"/>
    <w:next w:val="Normal"/>
    <w:link w:val="Titre7Car"/>
    <w:qFormat/>
    <w:rsid w:val="006E7BD3"/>
    <w:pPr>
      <w:numPr>
        <w:ilvl w:val="6"/>
        <w:numId w:val="3"/>
      </w:numPr>
      <w:spacing w:before="240" w:after="60"/>
      <w:outlineLvl w:val="6"/>
    </w:pPr>
    <w:rPr>
      <w:rFonts w:ascii="Arial" w:hAnsi="Arial"/>
    </w:rPr>
  </w:style>
  <w:style w:type="paragraph" w:styleId="Titre8">
    <w:name w:val="heading 8"/>
    <w:basedOn w:val="Normal"/>
    <w:next w:val="Normal"/>
    <w:link w:val="Titre8Car"/>
    <w:qFormat/>
    <w:rsid w:val="006E7BD3"/>
    <w:pPr>
      <w:numPr>
        <w:ilvl w:val="7"/>
        <w:numId w:val="3"/>
      </w:numPr>
      <w:spacing w:before="240" w:after="60"/>
      <w:outlineLvl w:val="7"/>
    </w:pPr>
    <w:rPr>
      <w:rFonts w:ascii="Arial" w:hAnsi="Arial"/>
      <w:i/>
      <w:iCs/>
    </w:rPr>
  </w:style>
  <w:style w:type="paragraph" w:styleId="Titre9">
    <w:name w:val="heading 9"/>
    <w:basedOn w:val="Normal"/>
    <w:next w:val="Normal"/>
    <w:link w:val="Titre9Car"/>
    <w:qFormat/>
    <w:rsid w:val="006E7BD3"/>
    <w:pPr>
      <w:numPr>
        <w:ilvl w:val="8"/>
        <w:numId w:val="3"/>
      </w:numPr>
      <w:spacing w:before="240" w:after="60"/>
      <w:outlineLvl w:val="8"/>
    </w:pPr>
    <w:rPr>
      <w:rFonts w:ascii="Arial" w:hAnsi="Arial"/>
      <w:i/>
      <w:iCs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ous-titre">
    <w:name w:val="Subtitle"/>
    <w:basedOn w:val="Normal"/>
    <w:link w:val="Sous-titreCar"/>
    <w:qFormat/>
    <w:rsid w:val="006E7BD3"/>
    <w:pPr>
      <w:spacing w:after="200" w:line="276" w:lineRule="auto"/>
    </w:pPr>
    <w:rPr>
      <w:rFonts w:ascii="Calibri" w:hAnsi="Calibri"/>
      <w:b/>
      <w:bCs/>
      <w:sz w:val="24"/>
      <w:szCs w:val="22"/>
      <w:u w:val="single"/>
      <w:lang w:eastAsia="en-US"/>
    </w:rPr>
  </w:style>
  <w:style w:type="character" w:customStyle="1" w:styleId="Sous-titreCar">
    <w:name w:val="Sous-titre Car"/>
    <w:basedOn w:val="Policepardfaut"/>
    <w:link w:val="Sous-titre"/>
    <w:rsid w:val="006E7BD3"/>
    <w:rPr>
      <w:rFonts w:ascii="Calibri" w:eastAsia="Times New Roman" w:hAnsi="Calibri" w:cs="Times New Roman"/>
      <w:b/>
      <w:bCs/>
      <w:sz w:val="24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E7BD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7BD3"/>
    <w:rPr>
      <w:rFonts w:ascii="Tahoma" w:eastAsia="Times New Roman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6E7BD3"/>
    <w:pPr>
      <w:ind w:left="720"/>
      <w:contextualSpacing/>
    </w:pPr>
  </w:style>
  <w:style w:type="character" w:customStyle="1" w:styleId="Titre1Car">
    <w:name w:val="Titre 1 Car"/>
    <w:aliases w:val="Intitulé Car"/>
    <w:basedOn w:val="Policepardfaut"/>
    <w:link w:val="Titre1"/>
    <w:rsid w:val="006E7BD3"/>
    <w:rPr>
      <w:rFonts w:ascii="Garamond" w:eastAsia="Times New Roman" w:hAnsi="Garamond" w:cs="Times New Roman"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rsid w:val="006E7BD3"/>
    <w:rPr>
      <w:rFonts w:ascii="Arial" w:eastAsia="Times New Roman" w:hAnsi="Arial" w:cs="Times New Roman"/>
      <w:b/>
      <w:bCs/>
      <w:i/>
      <w:iCs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rsid w:val="006E7BD3"/>
    <w:rPr>
      <w:rFonts w:ascii="Times New Roman" w:eastAsia="Times New Roman" w:hAnsi="Times New Roman" w:cs="Times New Roman"/>
      <w:b/>
      <w:bCs/>
      <w:sz w:val="24"/>
      <w:szCs w:val="24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6E7BD3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Titre5Car">
    <w:name w:val="Titre 5 Car"/>
    <w:basedOn w:val="Policepardfaut"/>
    <w:link w:val="Titre5"/>
    <w:rsid w:val="006E7BD3"/>
    <w:rPr>
      <w:rFonts w:ascii="Times New Roman" w:eastAsia="Times New Roman" w:hAnsi="Times New Roman" w:cs="Times New Roman"/>
      <w:b/>
      <w:bCs/>
      <w:sz w:val="32"/>
      <w:szCs w:val="32"/>
      <w:u w:val="single"/>
      <w:lang w:eastAsia="fr-FR"/>
    </w:rPr>
  </w:style>
  <w:style w:type="character" w:customStyle="1" w:styleId="Titre6Car">
    <w:name w:val="Titre 6 Car"/>
    <w:basedOn w:val="Policepardfaut"/>
    <w:link w:val="Titre6"/>
    <w:rsid w:val="006E7BD3"/>
    <w:rPr>
      <w:rFonts w:ascii="Arial" w:eastAsia="Times New Roman" w:hAnsi="Arial" w:cs="Times New Roman"/>
      <w:i/>
      <w:iCs/>
      <w:lang w:eastAsia="fr-FR"/>
    </w:rPr>
  </w:style>
  <w:style w:type="character" w:customStyle="1" w:styleId="Titre7Car">
    <w:name w:val="Titre 7 Car"/>
    <w:basedOn w:val="Policepardfaut"/>
    <w:link w:val="Titre7"/>
    <w:rsid w:val="006E7BD3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6E7BD3"/>
    <w:rPr>
      <w:rFonts w:ascii="Arial" w:eastAsia="Times New Roman" w:hAnsi="Arial" w:cs="Times New Roman"/>
      <w:i/>
      <w:iCs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6E7BD3"/>
    <w:rPr>
      <w:rFonts w:ascii="Arial" w:eastAsia="Times New Roman" w:hAnsi="Arial" w:cs="Times New Roman"/>
      <w:i/>
      <w:iCs/>
      <w:sz w:val="18"/>
      <w:szCs w:val="18"/>
      <w:lang w:eastAsia="fr-FR"/>
    </w:rPr>
  </w:style>
  <w:style w:type="paragraph" w:styleId="Pieddepage">
    <w:name w:val="footer"/>
    <w:basedOn w:val="Normal"/>
    <w:link w:val="PieddepageCar"/>
    <w:uiPriority w:val="99"/>
    <w:rsid w:val="006E7BD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E7BD3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rsid w:val="000821DB"/>
    <w:rPr>
      <w:i/>
      <w:iCs/>
      <w:sz w:val="28"/>
      <w:szCs w:val="28"/>
    </w:rPr>
  </w:style>
  <w:style w:type="character" w:customStyle="1" w:styleId="CorpsdetexteCar">
    <w:name w:val="Corps de texte Car"/>
    <w:basedOn w:val="Policepardfaut"/>
    <w:link w:val="Corpsdetexte"/>
    <w:rsid w:val="000821DB"/>
    <w:rPr>
      <w:rFonts w:ascii="Times New Roman" w:eastAsia="Times New Roman" w:hAnsi="Times New Roman" w:cs="Times New Roman"/>
      <w:i/>
      <w:iCs/>
      <w:sz w:val="28"/>
      <w:szCs w:val="28"/>
    </w:rPr>
  </w:style>
  <w:style w:type="paragraph" w:styleId="Corpsdetexte3">
    <w:name w:val="Body Text 3"/>
    <w:basedOn w:val="Normal"/>
    <w:link w:val="Corpsdetexte3Car"/>
    <w:rsid w:val="000821DB"/>
    <w:pPr>
      <w:jc w:val="both"/>
    </w:pPr>
    <w:rPr>
      <w:sz w:val="24"/>
      <w:szCs w:val="24"/>
    </w:rPr>
  </w:style>
  <w:style w:type="character" w:customStyle="1" w:styleId="Corpsdetexte3Car">
    <w:name w:val="Corps de texte 3 Car"/>
    <w:basedOn w:val="Policepardfaut"/>
    <w:link w:val="Corpsdetexte3"/>
    <w:rsid w:val="000821D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rpsdetexte21">
    <w:name w:val="Corps de texte 21"/>
    <w:basedOn w:val="Normal"/>
    <w:rsid w:val="00B555B8"/>
    <w:pPr>
      <w:overflowPunct w:val="0"/>
      <w:autoSpaceDE w:val="0"/>
      <w:autoSpaceDN w:val="0"/>
      <w:adjustRightInd w:val="0"/>
      <w:jc w:val="both"/>
      <w:textAlignment w:val="baseline"/>
    </w:pPr>
    <w:rPr>
      <w:b/>
      <w:sz w:val="22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9F7D3B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9F7D3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extebrut">
    <w:name w:val="Plain Text"/>
    <w:basedOn w:val="Normal"/>
    <w:link w:val="TextebrutCar"/>
    <w:rsid w:val="009F7D3B"/>
    <w:pPr>
      <w:widowControl w:val="0"/>
    </w:pPr>
    <w:rPr>
      <w:rFonts w:ascii="Courier New" w:hAnsi="Courier New"/>
      <w:lang w:eastAsia="ar-SA"/>
    </w:rPr>
  </w:style>
  <w:style w:type="character" w:customStyle="1" w:styleId="TextebrutCar">
    <w:name w:val="Texte brut Car"/>
    <w:basedOn w:val="Policepardfaut"/>
    <w:link w:val="Textebrut"/>
    <w:rsid w:val="009F7D3B"/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0contenu">
    <w:name w:val="0 contenu"/>
    <w:basedOn w:val="Normal"/>
    <w:link w:val="0contenuCar"/>
    <w:qFormat/>
    <w:rsid w:val="009F7D3B"/>
    <w:pPr>
      <w:widowControl w:val="0"/>
      <w:spacing w:before="40" w:after="120"/>
      <w:jc w:val="both"/>
    </w:pPr>
    <w:rPr>
      <w:snapToGrid w:val="0"/>
      <w:szCs w:val="22"/>
    </w:rPr>
  </w:style>
  <w:style w:type="character" w:customStyle="1" w:styleId="0contenuCar">
    <w:name w:val="0 contenu Car"/>
    <w:link w:val="0contenu"/>
    <w:rsid w:val="009F7D3B"/>
    <w:rPr>
      <w:rFonts w:ascii="Times New Roman" w:eastAsia="Times New Roman" w:hAnsi="Times New Roman" w:cs="Times New Roman"/>
      <w:snapToGrid w:val="0"/>
      <w:sz w:val="20"/>
      <w:lang w:eastAsia="fr-FR"/>
    </w:rPr>
  </w:style>
  <w:style w:type="character" w:styleId="Lienhypertexte">
    <w:name w:val="Hyperlink"/>
    <w:basedOn w:val="Policepardfaut"/>
    <w:uiPriority w:val="99"/>
    <w:rsid w:val="00E36049"/>
    <w:rPr>
      <w:b/>
      <w:bCs/>
      <w:i/>
      <w:iCs/>
      <w:color w:val="0000FF"/>
      <w:sz w:val="24"/>
      <w:szCs w:val="24"/>
      <w:u w:val="single"/>
      <w:lang w:val="fr-FR" w:eastAsia="fr-FR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B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Intitulé"/>
    <w:basedOn w:val="Normal"/>
    <w:next w:val="Normal"/>
    <w:link w:val="Titre1Car"/>
    <w:qFormat/>
    <w:rsid w:val="006E7BD3"/>
    <w:pPr>
      <w:keepNext/>
      <w:numPr>
        <w:numId w:val="3"/>
      </w:numPr>
      <w:jc w:val="both"/>
      <w:outlineLvl w:val="0"/>
    </w:pPr>
    <w:rPr>
      <w:rFonts w:ascii="Garamond" w:hAnsi="Garamond"/>
      <w:sz w:val="24"/>
      <w:szCs w:val="24"/>
    </w:rPr>
  </w:style>
  <w:style w:type="paragraph" w:styleId="Titre2">
    <w:name w:val="heading 2"/>
    <w:basedOn w:val="Normal"/>
    <w:next w:val="Normal"/>
    <w:link w:val="Titre2Car"/>
    <w:qFormat/>
    <w:rsid w:val="006E7BD3"/>
    <w:pPr>
      <w:keepNext/>
      <w:numPr>
        <w:ilvl w:val="1"/>
        <w:numId w:val="3"/>
      </w:numPr>
      <w:spacing w:before="240" w:after="60"/>
      <w:outlineLvl w:val="1"/>
    </w:pPr>
    <w:rPr>
      <w:rFonts w:ascii="Arial" w:hAnsi="Arial"/>
      <w:b/>
      <w:bCs/>
      <w:i/>
      <w:iCs/>
      <w:sz w:val="24"/>
      <w:szCs w:val="24"/>
    </w:rPr>
  </w:style>
  <w:style w:type="paragraph" w:styleId="Titre3">
    <w:name w:val="heading 3"/>
    <w:basedOn w:val="Normal"/>
    <w:next w:val="Normal"/>
    <w:link w:val="Titre3Car"/>
    <w:qFormat/>
    <w:rsid w:val="006E7BD3"/>
    <w:pPr>
      <w:keepNext/>
      <w:numPr>
        <w:ilvl w:val="2"/>
        <w:numId w:val="3"/>
      </w:numPr>
      <w:jc w:val="center"/>
      <w:outlineLvl w:val="2"/>
    </w:pPr>
    <w:rPr>
      <w:b/>
      <w:bCs/>
      <w:sz w:val="24"/>
      <w:szCs w:val="24"/>
      <w:u w:val="single"/>
    </w:rPr>
  </w:style>
  <w:style w:type="paragraph" w:styleId="Titre4">
    <w:name w:val="heading 4"/>
    <w:basedOn w:val="Normal"/>
    <w:next w:val="Normal"/>
    <w:link w:val="Titre4Car"/>
    <w:qFormat/>
    <w:rsid w:val="006E7BD3"/>
    <w:pPr>
      <w:keepNext/>
      <w:numPr>
        <w:ilvl w:val="3"/>
        <w:numId w:val="3"/>
      </w:numPr>
      <w:jc w:val="both"/>
      <w:outlineLvl w:val="3"/>
    </w:pPr>
    <w:rPr>
      <w:b/>
      <w:bCs/>
      <w:sz w:val="24"/>
      <w:szCs w:val="24"/>
    </w:rPr>
  </w:style>
  <w:style w:type="paragraph" w:styleId="Titre5">
    <w:name w:val="heading 5"/>
    <w:basedOn w:val="Normal"/>
    <w:next w:val="Normal"/>
    <w:link w:val="Titre5Car"/>
    <w:qFormat/>
    <w:rsid w:val="006E7BD3"/>
    <w:pPr>
      <w:keepNext/>
      <w:numPr>
        <w:ilvl w:val="4"/>
        <w:numId w:val="3"/>
      </w:numPr>
      <w:jc w:val="center"/>
      <w:outlineLvl w:val="4"/>
    </w:pPr>
    <w:rPr>
      <w:b/>
      <w:bCs/>
      <w:sz w:val="32"/>
      <w:szCs w:val="32"/>
      <w:u w:val="single"/>
    </w:rPr>
  </w:style>
  <w:style w:type="paragraph" w:styleId="Titre6">
    <w:name w:val="heading 6"/>
    <w:basedOn w:val="Normal"/>
    <w:next w:val="Normal"/>
    <w:link w:val="Titre6Car"/>
    <w:qFormat/>
    <w:rsid w:val="006E7BD3"/>
    <w:pPr>
      <w:numPr>
        <w:ilvl w:val="5"/>
        <w:numId w:val="3"/>
      </w:numPr>
      <w:spacing w:before="240" w:after="60"/>
      <w:outlineLvl w:val="5"/>
    </w:pPr>
    <w:rPr>
      <w:rFonts w:ascii="Arial" w:hAnsi="Arial"/>
      <w:i/>
      <w:iCs/>
      <w:sz w:val="22"/>
      <w:szCs w:val="22"/>
    </w:rPr>
  </w:style>
  <w:style w:type="paragraph" w:styleId="Titre7">
    <w:name w:val="heading 7"/>
    <w:basedOn w:val="Normal"/>
    <w:next w:val="Normal"/>
    <w:link w:val="Titre7Car"/>
    <w:qFormat/>
    <w:rsid w:val="006E7BD3"/>
    <w:pPr>
      <w:numPr>
        <w:ilvl w:val="6"/>
        <w:numId w:val="3"/>
      </w:numPr>
      <w:spacing w:before="240" w:after="60"/>
      <w:outlineLvl w:val="6"/>
    </w:pPr>
    <w:rPr>
      <w:rFonts w:ascii="Arial" w:hAnsi="Arial"/>
    </w:rPr>
  </w:style>
  <w:style w:type="paragraph" w:styleId="Titre8">
    <w:name w:val="heading 8"/>
    <w:basedOn w:val="Normal"/>
    <w:next w:val="Normal"/>
    <w:link w:val="Titre8Car"/>
    <w:qFormat/>
    <w:rsid w:val="006E7BD3"/>
    <w:pPr>
      <w:numPr>
        <w:ilvl w:val="7"/>
        <w:numId w:val="3"/>
      </w:numPr>
      <w:spacing w:before="240" w:after="60"/>
      <w:outlineLvl w:val="7"/>
    </w:pPr>
    <w:rPr>
      <w:rFonts w:ascii="Arial" w:hAnsi="Arial"/>
      <w:i/>
      <w:iCs/>
    </w:rPr>
  </w:style>
  <w:style w:type="paragraph" w:styleId="Titre9">
    <w:name w:val="heading 9"/>
    <w:basedOn w:val="Normal"/>
    <w:next w:val="Normal"/>
    <w:link w:val="Titre9Car"/>
    <w:qFormat/>
    <w:rsid w:val="006E7BD3"/>
    <w:pPr>
      <w:numPr>
        <w:ilvl w:val="8"/>
        <w:numId w:val="3"/>
      </w:numPr>
      <w:spacing w:before="240" w:after="60"/>
      <w:outlineLvl w:val="8"/>
    </w:pPr>
    <w:rPr>
      <w:rFonts w:ascii="Arial" w:hAnsi="Arial"/>
      <w:i/>
      <w:iCs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ous-titre">
    <w:name w:val="Subtitle"/>
    <w:basedOn w:val="Normal"/>
    <w:link w:val="Sous-titreCar"/>
    <w:qFormat/>
    <w:rsid w:val="006E7BD3"/>
    <w:pPr>
      <w:spacing w:after="200" w:line="276" w:lineRule="auto"/>
    </w:pPr>
    <w:rPr>
      <w:rFonts w:ascii="Calibri" w:hAnsi="Calibri"/>
      <w:b/>
      <w:bCs/>
      <w:sz w:val="24"/>
      <w:szCs w:val="22"/>
      <w:u w:val="single"/>
      <w:lang w:eastAsia="en-US"/>
    </w:rPr>
  </w:style>
  <w:style w:type="character" w:customStyle="1" w:styleId="Sous-titreCar">
    <w:name w:val="Sous-titre Car"/>
    <w:basedOn w:val="Policepardfaut"/>
    <w:link w:val="Sous-titre"/>
    <w:rsid w:val="006E7BD3"/>
    <w:rPr>
      <w:rFonts w:ascii="Calibri" w:eastAsia="Times New Roman" w:hAnsi="Calibri" w:cs="Times New Roman"/>
      <w:b/>
      <w:bCs/>
      <w:sz w:val="24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E7BD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7BD3"/>
    <w:rPr>
      <w:rFonts w:ascii="Tahoma" w:eastAsia="Times New Roman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6E7BD3"/>
    <w:pPr>
      <w:ind w:left="720"/>
      <w:contextualSpacing/>
    </w:pPr>
  </w:style>
  <w:style w:type="character" w:customStyle="1" w:styleId="Titre1Car">
    <w:name w:val="Titre 1 Car"/>
    <w:aliases w:val="Intitulé Car"/>
    <w:basedOn w:val="Policepardfaut"/>
    <w:link w:val="Titre1"/>
    <w:rsid w:val="006E7BD3"/>
    <w:rPr>
      <w:rFonts w:ascii="Garamond" w:eastAsia="Times New Roman" w:hAnsi="Garamond" w:cs="Times New Roman"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rsid w:val="006E7BD3"/>
    <w:rPr>
      <w:rFonts w:ascii="Arial" w:eastAsia="Times New Roman" w:hAnsi="Arial" w:cs="Times New Roman"/>
      <w:b/>
      <w:bCs/>
      <w:i/>
      <w:iCs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rsid w:val="006E7BD3"/>
    <w:rPr>
      <w:rFonts w:ascii="Times New Roman" w:eastAsia="Times New Roman" w:hAnsi="Times New Roman" w:cs="Times New Roman"/>
      <w:b/>
      <w:bCs/>
      <w:sz w:val="24"/>
      <w:szCs w:val="24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6E7BD3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Titre5Car">
    <w:name w:val="Titre 5 Car"/>
    <w:basedOn w:val="Policepardfaut"/>
    <w:link w:val="Titre5"/>
    <w:rsid w:val="006E7BD3"/>
    <w:rPr>
      <w:rFonts w:ascii="Times New Roman" w:eastAsia="Times New Roman" w:hAnsi="Times New Roman" w:cs="Times New Roman"/>
      <w:b/>
      <w:bCs/>
      <w:sz w:val="32"/>
      <w:szCs w:val="32"/>
      <w:u w:val="single"/>
      <w:lang w:eastAsia="fr-FR"/>
    </w:rPr>
  </w:style>
  <w:style w:type="character" w:customStyle="1" w:styleId="Titre6Car">
    <w:name w:val="Titre 6 Car"/>
    <w:basedOn w:val="Policepardfaut"/>
    <w:link w:val="Titre6"/>
    <w:rsid w:val="006E7BD3"/>
    <w:rPr>
      <w:rFonts w:ascii="Arial" w:eastAsia="Times New Roman" w:hAnsi="Arial" w:cs="Times New Roman"/>
      <w:i/>
      <w:iCs/>
      <w:lang w:eastAsia="fr-FR"/>
    </w:rPr>
  </w:style>
  <w:style w:type="character" w:customStyle="1" w:styleId="Titre7Car">
    <w:name w:val="Titre 7 Car"/>
    <w:basedOn w:val="Policepardfaut"/>
    <w:link w:val="Titre7"/>
    <w:rsid w:val="006E7BD3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6E7BD3"/>
    <w:rPr>
      <w:rFonts w:ascii="Arial" w:eastAsia="Times New Roman" w:hAnsi="Arial" w:cs="Times New Roman"/>
      <w:i/>
      <w:iCs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6E7BD3"/>
    <w:rPr>
      <w:rFonts w:ascii="Arial" w:eastAsia="Times New Roman" w:hAnsi="Arial" w:cs="Times New Roman"/>
      <w:i/>
      <w:iCs/>
      <w:sz w:val="18"/>
      <w:szCs w:val="18"/>
      <w:lang w:eastAsia="fr-FR"/>
    </w:rPr>
  </w:style>
  <w:style w:type="paragraph" w:styleId="Pieddepage">
    <w:name w:val="footer"/>
    <w:basedOn w:val="Normal"/>
    <w:link w:val="PieddepageCar"/>
    <w:uiPriority w:val="99"/>
    <w:rsid w:val="006E7BD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E7BD3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rsid w:val="000821DB"/>
    <w:rPr>
      <w:i/>
      <w:iCs/>
      <w:sz w:val="28"/>
      <w:szCs w:val="28"/>
      <w:lang w:val="x-none" w:eastAsia="x-none"/>
    </w:rPr>
  </w:style>
  <w:style w:type="character" w:customStyle="1" w:styleId="CorpsdetexteCar">
    <w:name w:val="Corps de texte Car"/>
    <w:basedOn w:val="Policepardfaut"/>
    <w:link w:val="Corpsdetexte"/>
    <w:rsid w:val="000821DB"/>
    <w:rPr>
      <w:rFonts w:ascii="Times New Roman" w:eastAsia="Times New Roman" w:hAnsi="Times New Roman" w:cs="Times New Roman"/>
      <w:i/>
      <w:iCs/>
      <w:sz w:val="28"/>
      <w:szCs w:val="28"/>
      <w:lang w:val="x-none" w:eastAsia="x-none"/>
    </w:rPr>
  </w:style>
  <w:style w:type="paragraph" w:styleId="Corpsdetexte3">
    <w:name w:val="Body Text 3"/>
    <w:basedOn w:val="Normal"/>
    <w:link w:val="Corpsdetexte3Car"/>
    <w:rsid w:val="000821DB"/>
    <w:pPr>
      <w:jc w:val="both"/>
    </w:pPr>
    <w:rPr>
      <w:sz w:val="24"/>
      <w:szCs w:val="24"/>
    </w:rPr>
  </w:style>
  <w:style w:type="character" w:customStyle="1" w:styleId="Corpsdetexte3Car">
    <w:name w:val="Corps de texte 3 Car"/>
    <w:basedOn w:val="Policepardfaut"/>
    <w:link w:val="Corpsdetexte3"/>
    <w:rsid w:val="000821D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rpsdetexte21">
    <w:name w:val="Corps de texte 21"/>
    <w:basedOn w:val="Normal"/>
    <w:rsid w:val="00B555B8"/>
    <w:pPr>
      <w:overflowPunct w:val="0"/>
      <w:autoSpaceDE w:val="0"/>
      <w:autoSpaceDN w:val="0"/>
      <w:adjustRightInd w:val="0"/>
      <w:jc w:val="both"/>
      <w:textAlignment w:val="baseline"/>
    </w:pPr>
    <w:rPr>
      <w:b/>
      <w:sz w:val="22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9F7D3B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9F7D3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extebrut">
    <w:name w:val="Plain Text"/>
    <w:basedOn w:val="Normal"/>
    <w:link w:val="TextebrutCar"/>
    <w:rsid w:val="009F7D3B"/>
    <w:pPr>
      <w:widowControl w:val="0"/>
    </w:pPr>
    <w:rPr>
      <w:rFonts w:ascii="Courier New" w:hAnsi="Courier New"/>
      <w:lang w:eastAsia="ar-SA"/>
    </w:rPr>
  </w:style>
  <w:style w:type="character" w:customStyle="1" w:styleId="TextebrutCar">
    <w:name w:val="Texte brut Car"/>
    <w:basedOn w:val="Policepardfaut"/>
    <w:link w:val="Textebrut"/>
    <w:rsid w:val="009F7D3B"/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0contenu">
    <w:name w:val="0 contenu"/>
    <w:basedOn w:val="Normal"/>
    <w:link w:val="0contenuCar"/>
    <w:qFormat/>
    <w:rsid w:val="009F7D3B"/>
    <w:pPr>
      <w:widowControl w:val="0"/>
      <w:spacing w:before="40" w:after="120"/>
      <w:jc w:val="both"/>
    </w:pPr>
    <w:rPr>
      <w:snapToGrid w:val="0"/>
      <w:szCs w:val="22"/>
    </w:rPr>
  </w:style>
  <w:style w:type="character" w:customStyle="1" w:styleId="0contenuCar">
    <w:name w:val="0 contenu Car"/>
    <w:link w:val="0contenu"/>
    <w:rsid w:val="009F7D3B"/>
    <w:rPr>
      <w:rFonts w:ascii="Times New Roman" w:eastAsia="Times New Roman" w:hAnsi="Times New Roman" w:cs="Times New Roman"/>
      <w:snapToGrid w:val="0"/>
      <w:sz w:val="20"/>
      <w:lang w:eastAsia="fr-FR"/>
    </w:rPr>
  </w:style>
  <w:style w:type="character" w:styleId="Lienhypertexte">
    <w:name w:val="Hyperlink"/>
    <w:basedOn w:val="Policepardfaut"/>
    <w:uiPriority w:val="99"/>
    <w:rsid w:val="00E36049"/>
    <w:rPr>
      <w:b/>
      <w:bCs/>
      <w:i/>
      <w:iCs/>
      <w:color w:val="0000FF"/>
      <w:sz w:val="24"/>
      <w:szCs w:val="24"/>
      <w:u w:val="single"/>
      <w:lang w:val="fr-FR" w:eastAsia="fr-F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1172</Words>
  <Characters>6448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chouqiri</dc:creator>
  <cp:lastModifiedBy>yahia</cp:lastModifiedBy>
  <cp:revision>2</cp:revision>
  <cp:lastPrinted>2016-09-08T10:09:00Z</cp:lastPrinted>
  <dcterms:created xsi:type="dcterms:W3CDTF">2016-09-14T14:18:00Z</dcterms:created>
  <dcterms:modified xsi:type="dcterms:W3CDTF">2016-09-14T14:18:00Z</dcterms:modified>
</cp:coreProperties>
</file>